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2578E" w14:textId="77777777" w:rsidR="006539B3" w:rsidRPr="00B03853" w:rsidRDefault="006539B3" w:rsidP="006539B3">
      <w:pPr>
        <w:pStyle w:val="a3"/>
        <w:jc w:val="center"/>
      </w:pPr>
      <w:r>
        <w:t>Министерство общего и профессионального образования</w:t>
      </w:r>
    </w:p>
    <w:p w14:paraId="5675A80B" w14:textId="77777777" w:rsidR="006539B3" w:rsidRPr="00B03853" w:rsidRDefault="006539B3" w:rsidP="006539B3">
      <w:pPr>
        <w:pStyle w:val="a3"/>
        <w:jc w:val="center"/>
      </w:pPr>
      <w:r w:rsidRPr="00B03853">
        <w:t>Муниципальное учреждение</w:t>
      </w:r>
    </w:p>
    <w:p w14:paraId="7ABC9671" w14:textId="77777777" w:rsidR="006539B3" w:rsidRPr="00B03853" w:rsidRDefault="006539B3" w:rsidP="006539B3">
      <w:pPr>
        <w:pStyle w:val="a3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2FE47532" w14:textId="77777777" w:rsidR="006539B3" w:rsidRPr="00B03853" w:rsidRDefault="006539B3" w:rsidP="006539B3">
      <w:pPr>
        <w:pStyle w:val="a3"/>
        <w:jc w:val="center"/>
      </w:pPr>
      <w:r w:rsidRPr="00B03853">
        <w:t>МОУ СОШ № 5</w:t>
      </w:r>
    </w:p>
    <w:p w14:paraId="6A70DAA6" w14:textId="77777777" w:rsidR="006539B3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6810A32" w14:textId="77777777" w:rsidR="006539B3" w:rsidRPr="00B7165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1F70C542" w14:textId="77777777" w:rsidR="006539B3" w:rsidRPr="00B7165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444C2515" w14:textId="77777777" w:rsidR="006539B3" w:rsidRPr="00727F2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383761A2" w14:textId="77777777" w:rsidR="006539B3" w:rsidRPr="00796E4D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3FA956DF" w14:textId="77777777" w:rsidR="006539B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768CBD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0225CD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3E70D59B" w14:textId="77777777" w:rsidR="006539B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09BF74A0" w14:textId="3923D0FF" w:rsidR="006539B3" w:rsidRPr="00B0385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«Занимательный русский язык (развитие читательской грамотности</w:t>
      </w:r>
      <w:proofErr w:type="gramStart"/>
      <w:r>
        <w:rPr>
          <w:rFonts w:ascii="Times New Roman" w:hAnsi="Times New Roman"/>
          <w:sz w:val="24"/>
          <w:szCs w:val="24"/>
        </w:rPr>
        <w:t>) »</w:t>
      </w:r>
      <w:proofErr w:type="gramEnd"/>
    </w:p>
    <w:p w14:paraId="10E9E563" w14:textId="62012824" w:rsidR="006539B3" w:rsidRPr="00B0385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proofErr w:type="gramStart"/>
      <w:r>
        <w:rPr>
          <w:rFonts w:ascii="Times New Roman" w:hAnsi="Times New Roman"/>
          <w:sz w:val="24"/>
          <w:szCs w:val="24"/>
        </w:rPr>
        <w:t>3</w:t>
      </w:r>
      <w:proofErr w:type="gramEnd"/>
      <w:r w:rsidRPr="00B03853">
        <w:rPr>
          <w:rFonts w:ascii="Times New Roman" w:hAnsi="Times New Roman"/>
          <w:sz w:val="24"/>
          <w:szCs w:val="24"/>
        </w:rPr>
        <w:t xml:space="preserve"> </w:t>
      </w:r>
      <w:r w:rsidR="009D2ED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7811B079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59AC03EC" w14:textId="77777777" w:rsidR="006539B3" w:rsidRPr="00B03853" w:rsidRDefault="006539B3" w:rsidP="006539B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71F5937" w14:textId="77777777" w:rsidR="006539B3" w:rsidRDefault="006539B3" w:rsidP="006539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48AE5CB6" w14:textId="77777777" w:rsidR="006539B3" w:rsidRDefault="006539B3" w:rsidP="006539B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42781C4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AAA1943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98101B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AEC3CF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9ABA89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600CDC30" w14:textId="77777777" w:rsidR="006539B3" w:rsidRDefault="006539B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7D0E52" w14:textId="77777777" w:rsidR="006539B3" w:rsidRDefault="006539B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3D715C" w14:textId="68680B0E" w:rsidR="00833243" w:rsidRPr="00833243" w:rsidRDefault="0083324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14:paraId="6832D413" w14:textId="77777777" w:rsidR="00833243" w:rsidRPr="00833243" w:rsidRDefault="00833243" w:rsidP="00833243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en-US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  <w:lang w:eastAsia="en-US"/>
        </w:rPr>
        <w:t>Рабочая программа разработана на основе следующих документов:</w:t>
      </w:r>
    </w:p>
    <w:p w14:paraId="00FECE46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14:paraId="4A3C0016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государственный образовательный стандарт начального общего образования, утвержденного приказа Министерства образования и науки РФ от «06» октября 2009 г. № 373;</w:t>
      </w:r>
    </w:p>
    <w:p w14:paraId="158DE7F8" w14:textId="2E158667" w:rsidR="00833243" w:rsidRPr="00833243" w:rsidRDefault="00833243" w:rsidP="00833243">
      <w:pPr>
        <w:spacing w:after="0" w:line="240" w:lineRule="auto"/>
        <w:rPr>
          <w:rFonts w:ascii="Times New Roman" w:hAnsi="Times New Roman"/>
          <w:spacing w:val="1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- </w:t>
      </w:r>
      <w:r w:rsidRPr="00833243">
        <w:rPr>
          <w:rFonts w:ascii="Times New Roman" w:hAnsi="Times New Roman"/>
          <w:sz w:val="24"/>
          <w:szCs w:val="24"/>
        </w:rPr>
        <w:t xml:space="preserve">Программы 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к курсу «Занимательный русский язык» составлена</w:t>
      </w:r>
      <w:r w:rsidRPr="00833243">
        <w:rPr>
          <w:rFonts w:ascii="Times New Roman" w:hAnsi="Times New Roman"/>
          <w:sz w:val="24"/>
          <w:szCs w:val="24"/>
        </w:rPr>
        <w:t xml:space="preserve">   на основе</w:t>
      </w:r>
      <w:r w:rsidRPr="00833243">
        <w:rPr>
          <w:rFonts w:ascii="Times New Roman" w:eastAsia="SchoolBookC" w:hAnsi="Times New Roman"/>
          <w:sz w:val="24"/>
          <w:szCs w:val="24"/>
        </w:rPr>
        <w:t xml:space="preserve"> программы</w:t>
      </w:r>
      <w:r w:rsidRPr="00833243">
        <w:rPr>
          <w:rFonts w:ascii="Times New Roman" w:hAnsi="Times New Roman"/>
          <w:sz w:val="24"/>
          <w:szCs w:val="24"/>
        </w:rPr>
        <w:t xml:space="preserve"> развития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  познавательных   способностей   учащихся младших   классов </w:t>
      </w:r>
      <w:r w:rsidRPr="00833243">
        <w:rPr>
          <w:rFonts w:ascii="Times New Roman" w:hAnsi="Times New Roman"/>
          <w:spacing w:val="1"/>
          <w:sz w:val="24"/>
          <w:szCs w:val="24"/>
        </w:rPr>
        <w:t>Л.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В.  </w:t>
      </w:r>
      <w:proofErr w:type="spellStart"/>
      <w:r w:rsidRPr="00833243">
        <w:rPr>
          <w:rFonts w:ascii="Times New Roman" w:hAnsi="Times New Roman"/>
          <w:spacing w:val="-3"/>
          <w:sz w:val="24"/>
          <w:szCs w:val="24"/>
        </w:rPr>
        <w:t>Мищенковой</w:t>
      </w:r>
      <w:proofErr w:type="spellEnd"/>
      <w:r w:rsidRPr="00833243">
        <w:rPr>
          <w:rFonts w:ascii="Times New Roman" w:hAnsi="Times New Roman"/>
          <w:spacing w:val="-3"/>
          <w:sz w:val="24"/>
          <w:szCs w:val="24"/>
        </w:rPr>
        <w:t xml:space="preserve"> «</w:t>
      </w:r>
      <w:r w:rsidRPr="00833243">
        <w:rPr>
          <w:rFonts w:ascii="Times New Roman" w:hAnsi="Times New Roman"/>
          <w:sz w:val="24"/>
          <w:szCs w:val="24"/>
        </w:rPr>
        <w:t>Занимательный русский язык»</w:t>
      </w:r>
      <w:r w:rsidRPr="00833243">
        <w:rPr>
          <w:rFonts w:ascii="Times New Roman" w:hAnsi="Times New Roman"/>
          <w:spacing w:val="-3"/>
          <w:sz w:val="24"/>
          <w:szCs w:val="24"/>
        </w:rPr>
        <w:t>. Москва/ Издательство: «Рост» 2013</w:t>
      </w:r>
    </w:p>
    <w:p w14:paraId="0008E4BF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        Цель данного курса: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познавательных способностей учащихся на основе системы развивающих занятий.</w:t>
      </w:r>
    </w:p>
    <w:p w14:paraId="703C2A1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14:paraId="4F27586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процессе формирования основных приемов мысли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14:paraId="33771068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14:paraId="79BD26F7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ния, аргументированно доказывать свою точку зрения;</w:t>
      </w:r>
    </w:p>
    <w:p w14:paraId="688CD2FB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навыков творческого мышления и развитие умения ре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шать нестандартные задачи;</w:t>
      </w:r>
    </w:p>
    <w:p w14:paraId="7D86CDC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познавательной активности и самостоятельной мыслительной деятельности учащихся;</w:t>
      </w:r>
    </w:p>
    <w:p w14:paraId="37907EDE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14:paraId="3D5FD9FF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14:paraId="213AF331" w14:textId="77777777" w:rsidR="00833243" w:rsidRPr="00833243" w:rsidRDefault="00833243" w:rsidP="00833243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 w:rsidRPr="00833243">
        <w:rPr>
          <w:rFonts w:ascii="Times New Roman" w:hAnsi="Times New Roman"/>
          <w:i/>
          <w:iCs/>
          <w:sz w:val="24"/>
          <w:szCs w:val="24"/>
        </w:rPr>
        <w:t xml:space="preserve"> – </w:t>
      </w:r>
      <w:r w:rsidRPr="00833243">
        <w:rPr>
          <w:rFonts w:ascii="Times New Roman" w:hAnsi="Times New Roman"/>
          <w:sz w:val="24"/>
          <w:szCs w:val="24"/>
        </w:rPr>
        <w:t xml:space="preserve">доступность, добровольность, </w:t>
      </w:r>
      <w:proofErr w:type="spellStart"/>
      <w:r w:rsidRPr="00833243">
        <w:rPr>
          <w:rFonts w:ascii="Times New Roman" w:hAnsi="Times New Roman"/>
          <w:sz w:val="24"/>
          <w:szCs w:val="24"/>
        </w:rPr>
        <w:t>субъектность</w:t>
      </w:r>
      <w:proofErr w:type="spellEnd"/>
      <w:r w:rsidRPr="008332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3324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33243">
        <w:rPr>
          <w:rFonts w:ascii="Times New Roman" w:hAnsi="Times New Roman"/>
          <w:sz w:val="24"/>
          <w:szCs w:val="24"/>
        </w:rPr>
        <w:t xml:space="preserve"> и личностный подходы, преемственность, результативность, партнерство, творчество и успех.</w:t>
      </w:r>
    </w:p>
    <w:p w14:paraId="6D905353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spacing w:val="-3"/>
          <w:sz w:val="24"/>
          <w:szCs w:val="24"/>
        </w:rPr>
        <w:t>Методы работы: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метод проблемного обучения, позволяющий путем создания проблемных ситуаций, с помощью информационных вопросов и гибкого их обсуждения повысить заинтересованность учащихся в тематике </w:t>
      </w:r>
      <w:proofErr w:type="gramStart"/>
      <w:r w:rsidRPr="00833243">
        <w:rPr>
          <w:rFonts w:ascii="Times New Roman" w:hAnsi="Times New Roman"/>
          <w:spacing w:val="-3"/>
          <w:sz w:val="24"/>
          <w:szCs w:val="24"/>
        </w:rPr>
        <w:t>занятий,  обучение</w:t>
      </w:r>
      <w:proofErr w:type="gramEnd"/>
      <w:r w:rsidRPr="00833243">
        <w:rPr>
          <w:rFonts w:ascii="Times New Roman" w:hAnsi="Times New Roman"/>
          <w:spacing w:val="-3"/>
          <w:sz w:val="24"/>
          <w:szCs w:val="24"/>
        </w:rPr>
        <w:t xml:space="preserve"> в сотрудничестве.</w:t>
      </w:r>
    </w:p>
    <w:p w14:paraId="54D97DA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14:paraId="36B65C17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Взаимодействие;</w:t>
      </w:r>
    </w:p>
    <w:p w14:paraId="0CF7B1D4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Поощрение;</w:t>
      </w:r>
    </w:p>
    <w:p w14:paraId="156DD2D5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Наблюдение;</w:t>
      </w:r>
    </w:p>
    <w:p w14:paraId="313DED6D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14:paraId="2FCA4358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Игра.</w:t>
      </w:r>
    </w:p>
    <w:p w14:paraId="7D864B26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23FDFC40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61C2D813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0AE82CEB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14:paraId="080FE8F3" w14:textId="77777777" w:rsidR="00363ADA" w:rsidRPr="00833243" w:rsidRDefault="00363ADA" w:rsidP="00363ADA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656860E1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70599730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380A0B84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lastRenderedPageBreak/>
        <w:t>Классификация;</w:t>
      </w:r>
    </w:p>
    <w:p w14:paraId="7468A330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Аналогия;</w:t>
      </w:r>
    </w:p>
    <w:p w14:paraId="6D495947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Обобщение.</w:t>
      </w:r>
    </w:p>
    <w:p w14:paraId="31F2E7EA" w14:textId="77777777" w:rsidR="00833243" w:rsidRPr="00833243" w:rsidRDefault="00833243" w:rsidP="00833243">
      <w:pPr>
        <w:shd w:val="clear" w:color="auto" w:fill="FFFFFF"/>
        <w:spacing w:after="0" w:line="240" w:lineRule="auto"/>
        <w:ind w:left="720" w:right="29"/>
        <w:rPr>
          <w:rFonts w:ascii="Times New Roman" w:hAnsi="Times New Roman"/>
          <w:spacing w:val="-3"/>
          <w:sz w:val="24"/>
          <w:szCs w:val="24"/>
        </w:rPr>
      </w:pPr>
    </w:p>
    <w:p w14:paraId="4EB7BDDF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14:paraId="79FBE0E3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участие в олимпиаде, районной олимпиаде «Русский Медвежонок»;</w:t>
      </w:r>
    </w:p>
    <w:p w14:paraId="4EEF4C3D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знакомство с научно-популярной литературой, связанной с русским языком</w:t>
      </w:r>
    </w:p>
    <w:p w14:paraId="4D4CB00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работа с кроссвордами и грамматическими играми;</w:t>
      </w:r>
    </w:p>
    <w:p w14:paraId="1209DDA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самостоятельная работа;</w:t>
      </w:r>
    </w:p>
    <w:p w14:paraId="1F8912BB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работа в парах, в группах;</w:t>
      </w:r>
    </w:p>
    <w:p w14:paraId="68A05936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творческие работы</w:t>
      </w:r>
    </w:p>
    <w:p w14:paraId="6A8B5F2E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CF5D7F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14:paraId="5142BFA8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</w:t>
      </w:r>
    </w:p>
    <w:p w14:paraId="08BF66E0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восприятия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14:paraId="31DA66DC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памяти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14:paraId="22A8C457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внимания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14:paraId="3F80FCD8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мышления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14:paraId="5270CFFF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речи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Формирование умения давать несложные определения понятиям. </w:t>
      </w:r>
    </w:p>
    <w:p w14:paraId="4CE84832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Система представленных на занятиях задач и упражнений позволяет решать все три аспекта дидактической цели: познавательный, развивающий и воспитывающий. </w:t>
      </w:r>
    </w:p>
    <w:p w14:paraId="062688D9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14:paraId="0F5CA8C7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 памяти, внимания, воображения;</w:t>
      </w:r>
    </w:p>
    <w:p w14:paraId="70C399C1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</w:t>
      </w:r>
      <w:proofErr w:type="spellStart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общеучебных</w:t>
      </w:r>
      <w:proofErr w:type="spellEnd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умений и навыков; </w:t>
      </w:r>
    </w:p>
    <w:p w14:paraId="1AEE7B8C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14:paraId="4A067C3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14:paraId="75D7C8A1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lastRenderedPageBreak/>
        <w:t xml:space="preserve">развитие речи; </w:t>
      </w:r>
    </w:p>
    <w:p w14:paraId="7238BE59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14:paraId="05EB51E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14:paraId="2FB197E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14:paraId="4B1C7CD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14:paraId="1EEDFF60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14:paraId="2B6AD35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14:paraId="3C3AF67E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14:paraId="3D0F0E99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ЦЕННОСТНЫЕ ОРИЕНТИРЫ СОДЕРЖАНИЯ КУРСА</w:t>
      </w:r>
    </w:p>
    <w:p w14:paraId="05AFE0B9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«ЗАНИМАТЕЛЬНЫЙ РУССКИЙ ЯЗЫК»</w:t>
      </w:r>
    </w:p>
    <w:p w14:paraId="474CC437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  Важными ориентирами содержания данной программы являются:</w:t>
      </w:r>
    </w:p>
    <w:p w14:paraId="671055DC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языковой интуиции и ориентирования в пространстве языка и речи;</w:t>
      </w:r>
    </w:p>
    <w:p w14:paraId="78BAB7A1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представлений о языке как универсальной ценности;</w:t>
      </w:r>
    </w:p>
    <w:p w14:paraId="2E238C1B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изучение исторических фактов, отражающих отношение народа к языку, развитие умений, связанных с изучением языкового пространства;</w:t>
      </w:r>
    </w:p>
    <w:p w14:paraId="24C2C1F3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представлений о различных методах познания языка (исследовательская деятельность, проект как метод познания, научные методы наблюдения, анализа и т. п.);</w:t>
      </w:r>
    </w:p>
    <w:p w14:paraId="5E974E75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элементарных умений, связанных с выполнением учебного лингвистического исследования;</w:t>
      </w:r>
    </w:p>
    <w:p w14:paraId="6DA9CDC5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устойчивого познавательного интереса к русскому языку;</w:t>
      </w:r>
    </w:p>
    <w:p w14:paraId="2647F4A8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включение учащихся в практическую деятельность по изучению и сохранению чистоты русского языка. </w:t>
      </w:r>
    </w:p>
    <w:p w14:paraId="31818EB3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 xml:space="preserve">Ценность общения </w:t>
      </w:r>
      <w:r w:rsidRPr="00833243">
        <w:rPr>
          <w:rFonts w:ascii="Times New Roman" w:hAnsi="Times New Roman"/>
          <w:sz w:val="24"/>
          <w:szCs w:val="24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14:paraId="524C2F4F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Ценность добра и истины</w:t>
      </w:r>
      <w:r w:rsidRPr="00833243">
        <w:rPr>
          <w:rFonts w:ascii="Times New Roman" w:hAnsi="Times New Roman"/>
          <w:sz w:val="24"/>
          <w:szCs w:val="24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14:paraId="4FBFD213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Ценность труда и творчества</w:t>
      </w:r>
      <w:r w:rsidRPr="00833243">
        <w:rPr>
          <w:rFonts w:ascii="Times New Roman" w:hAnsi="Times New Roman"/>
          <w:sz w:val="24"/>
          <w:szCs w:val="24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14:paraId="0FB2ADF3" w14:textId="057F9E6A" w:rsidR="000C28DC" w:rsidRPr="006539B3" w:rsidRDefault="00833243" w:rsidP="006539B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 xml:space="preserve">Ценность гражданственности и патриотизма </w:t>
      </w:r>
      <w:r w:rsidRPr="00833243">
        <w:rPr>
          <w:rFonts w:ascii="Times New Roman" w:hAnsi="Times New Roman"/>
          <w:sz w:val="24"/>
          <w:szCs w:val="24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14:paraId="54C8079C" w14:textId="77777777" w:rsidR="00C8705E" w:rsidRDefault="00C8705E" w:rsidP="00C8705E">
      <w:pPr>
        <w:spacing w:after="160" w:line="259" w:lineRule="auto"/>
        <w:rPr>
          <w:rFonts w:ascii="Times New Roman" w:eastAsiaTheme="minorHAnsi" w:hAnsi="Times New Roman"/>
          <w:b/>
          <w:sz w:val="24"/>
          <w:lang w:eastAsia="en-US"/>
        </w:rPr>
      </w:pPr>
      <w:r w:rsidRPr="00C8705E">
        <w:rPr>
          <w:rFonts w:ascii="Times New Roman" w:eastAsiaTheme="minorHAnsi" w:hAnsi="Times New Roman"/>
          <w:b/>
          <w:sz w:val="24"/>
          <w:lang w:eastAsia="en-US"/>
        </w:rPr>
        <w:t>Формы организации внеурочной деятельности</w:t>
      </w:r>
    </w:p>
    <w:p w14:paraId="18D8DEB1" w14:textId="77777777" w:rsidR="000C28DC" w:rsidRDefault="000C28DC" w:rsidP="000C28DC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>- Викторины</w:t>
      </w:r>
    </w:p>
    <w:p w14:paraId="52E3D8CF" w14:textId="77777777" w:rsidR="000C28DC" w:rsidRPr="00C8705E" w:rsidRDefault="000C28DC" w:rsidP="000C28DC">
      <w:pPr>
        <w:pStyle w:val="a3"/>
        <w:rPr>
          <w:rFonts w:eastAsiaTheme="minorHAnsi"/>
          <w:b/>
          <w:sz w:val="22"/>
        </w:rPr>
      </w:pPr>
      <w:r>
        <w:rPr>
          <w:shd w:val="clear" w:color="auto" w:fill="FFFFFF"/>
        </w:rPr>
        <w:t>- П</w:t>
      </w:r>
      <w:r w:rsidRPr="000C28DC">
        <w:rPr>
          <w:shd w:val="clear" w:color="auto" w:fill="FFFFFF"/>
        </w:rPr>
        <w:t>ознавательные</w:t>
      </w:r>
      <w:r>
        <w:rPr>
          <w:shd w:val="clear" w:color="auto" w:fill="FFFFFF"/>
        </w:rPr>
        <w:t xml:space="preserve"> грамматические </w:t>
      </w:r>
      <w:r w:rsidRPr="000C28DC">
        <w:rPr>
          <w:shd w:val="clear" w:color="auto" w:fill="FFFFFF"/>
        </w:rPr>
        <w:t>игры </w:t>
      </w:r>
    </w:p>
    <w:p w14:paraId="0A0152FF" w14:textId="77777777" w:rsidR="00C8705E" w:rsidRPr="00C8705E" w:rsidRDefault="000C28DC" w:rsidP="000C28DC">
      <w:pPr>
        <w:pStyle w:val="a3"/>
        <w:rPr>
          <w:rFonts w:eastAsiaTheme="minorHAnsi"/>
        </w:rPr>
      </w:pPr>
      <w:r>
        <w:rPr>
          <w:rFonts w:eastAsiaTheme="minorHAnsi"/>
        </w:rPr>
        <w:t xml:space="preserve">- Олимпиада </w:t>
      </w:r>
    </w:p>
    <w:p w14:paraId="6FD9B349" w14:textId="77777777" w:rsidR="000C28DC" w:rsidRDefault="000C28DC" w:rsidP="000C28DC">
      <w:pPr>
        <w:pStyle w:val="a3"/>
        <w:rPr>
          <w:spacing w:val="-3"/>
        </w:rPr>
      </w:pPr>
      <w:r>
        <w:rPr>
          <w:spacing w:val="-3"/>
        </w:rPr>
        <w:t>- Ролевые игры</w:t>
      </w:r>
    </w:p>
    <w:p w14:paraId="0DBFEFA2" w14:textId="77777777" w:rsidR="00833243" w:rsidRPr="00F53DE5" w:rsidRDefault="000C28DC" w:rsidP="000C28DC">
      <w:pPr>
        <w:pStyle w:val="a3"/>
        <w:rPr>
          <w:spacing w:val="-3"/>
        </w:rPr>
      </w:pPr>
      <w:r>
        <w:rPr>
          <w:spacing w:val="-3"/>
        </w:rPr>
        <w:t xml:space="preserve"> - </w:t>
      </w:r>
      <w:r w:rsidRPr="00F53DE5">
        <w:rPr>
          <w:spacing w:val="-3"/>
        </w:rPr>
        <w:t>Дискуссии.</w:t>
      </w:r>
    </w:p>
    <w:p w14:paraId="1758D3EC" w14:textId="77777777" w:rsidR="00F53DE5" w:rsidRDefault="00F53DE5" w:rsidP="00F53DE5">
      <w:pPr>
        <w:pStyle w:val="a3"/>
      </w:pPr>
      <w:r>
        <w:rPr>
          <w:color w:val="000000"/>
        </w:rPr>
        <w:t xml:space="preserve">-  </w:t>
      </w:r>
      <w:r w:rsidRPr="00F53DE5">
        <w:t>Проектная деятельность</w:t>
      </w:r>
    </w:p>
    <w:p w14:paraId="45C6D5CF" w14:textId="77777777" w:rsidR="00F53DE5" w:rsidRPr="00F53DE5" w:rsidRDefault="00F53DE5" w:rsidP="00F53DE5">
      <w:pPr>
        <w:pStyle w:val="a3"/>
        <w:rPr>
          <w:color w:val="000000"/>
        </w:rPr>
      </w:pPr>
      <w:r>
        <w:t xml:space="preserve">- </w:t>
      </w:r>
      <w:r w:rsidRPr="00F53DE5">
        <w:t>Занятия, в том числе дистанционные</w:t>
      </w:r>
    </w:p>
    <w:p w14:paraId="78052E34" w14:textId="77777777" w:rsidR="00F53DE5" w:rsidRPr="00833243" w:rsidRDefault="00F53DE5" w:rsidP="000C28DC">
      <w:pPr>
        <w:pStyle w:val="a3"/>
        <w:rPr>
          <w:bCs/>
          <w:spacing w:val="-3"/>
        </w:rPr>
      </w:pPr>
    </w:p>
    <w:p w14:paraId="79CA7015" w14:textId="77777777" w:rsidR="00C8705E" w:rsidRDefault="00C8705E" w:rsidP="00C8705E">
      <w:pPr>
        <w:rPr>
          <w:rFonts w:ascii="Times New Roman" w:hAnsi="Times New Roman"/>
          <w:b/>
          <w:sz w:val="24"/>
          <w:szCs w:val="28"/>
        </w:rPr>
      </w:pPr>
    </w:p>
    <w:p w14:paraId="663AC4BF" w14:textId="77777777" w:rsidR="00C8705E" w:rsidRPr="00C8705E" w:rsidRDefault="00C8705E" w:rsidP="00C8705E">
      <w:pPr>
        <w:rPr>
          <w:rFonts w:ascii="Times New Roman" w:hAnsi="Times New Roman"/>
          <w:b/>
          <w:sz w:val="24"/>
          <w:szCs w:val="28"/>
        </w:rPr>
      </w:pPr>
      <w:r w:rsidRPr="00C8705E">
        <w:rPr>
          <w:rFonts w:ascii="Times New Roman" w:hAnsi="Times New Roman"/>
          <w:b/>
          <w:sz w:val="24"/>
          <w:szCs w:val="28"/>
        </w:rPr>
        <w:t>Место предмета в учебном плане.</w:t>
      </w:r>
    </w:p>
    <w:p w14:paraId="779ABB9C" w14:textId="3D924EE2" w:rsidR="00833243" w:rsidRPr="00C8705E" w:rsidRDefault="00C8705E" w:rsidP="00363AD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8705E">
        <w:rPr>
          <w:rFonts w:ascii="Times New Roman" w:hAnsi="Times New Roman"/>
          <w:sz w:val="24"/>
          <w:szCs w:val="28"/>
        </w:rPr>
        <w:t>Учебны</w:t>
      </w:r>
      <w:r w:rsidR="00AD2078">
        <w:rPr>
          <w:rFonts w:ascii="Times New Roman" w:hAnsi="Times New Roman"/>
          <w:sz w:val="24"/>
          <w:szCs w:val="28"/>
        </w:rPr>
        <w:t>й план составлен в рамках ФГОС Н</w:t>
      </w:r>
      <w:r w:rsidRPr="00C8705E">
        <w:rPr>
          <w:rFonts w:ascii="Times New Roman" w:hAnsi="Times New Roman"/>
          <w:sz w:val="24"/>
          <w:szCs w:val="28"/>
        </w:rPr>
        <w:t xml:space="preserve">ОО. 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>В 3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 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>на изучение курса «</w:t>
      </w:r>
      <w:r w:rsidR="00E75CF5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Занимательный русский язык» 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 xml:space="preserve">отведено </w:t>
      </w:r>
      <w:r w:rsidR="00436353">
        <w:rPr>
          <w:rFonts w:ascii="Times New Roman" w:eastAsia="Calibri" w:hAnsi="Times New Roman"/>
          <w:sz w:val="24"/>
          <w:szCs w:val="24"/>
          <w:lang w:eastAsia="en-US"/>
        </w:rPr>
        <w:t>35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>часа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E75CF5" w:rsidRPr="00833243">
        <w:rPr>
          <w:rFonts w:ascii="Times New Roman" w:eastAsia="Calibri" w:hAnsi="Times New Roman"/>
          <w:sz w:val="24"/>
          <w:szCs w:val="24"/>
          <w:lang w:eastAsia="en-US"/>
        </w:rPr>
        <w:t>рограмма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изучения курса «Занимательный русский язык» в 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 xml:space="preserve"> будет освоена</w:t>
      </w:r>
      <w:r w:rsidR="00436353">
        <w:rPr>
          <w:rFonts w:ascii="Times New Roman" w:eastAsia="Calibri" w:hAnsi="Times New Roman"/>
          <w:sz w:val="24"/>
          <w:szCs w:val="24"/>
          <w:lang w:eastAsia="en-US"/>
        </w:rPr>
        <w:t xml:space="preserve"> за 35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061C42EA" w14:textId="30E913A3" w:rsidR="0050322A" w:rsidRDefault="00436353" w:rsidP="00436353">
      <w:pPr>
        <w:tabs>
          <w:tab w:val="left" w:pos="12810"/>
        </w:tabs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ab/>
      </w:r>
      <w:bookmarkStart w:id="0" w:name="_GoBack"/>
      <w:bookmarkEnd w:id="0"/>
    </w:p>
    <w:p w14:paraId="053FCC93" w14:textId="77777777" w:rsidR="000C28DC" w:rsidRDefault="000C28DC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B97D467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СОДЕРЖАНИЕ КУРСА «ЗАНИМАТЕЛЬНЫЙ РУССКИЙ ЯЗЫК»</w:t>
      </w:r>
    </w:p>
    <w:p w14:paraId="0ABC6BA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1. Фонетика.</w:t>
      </w:r>
    </w:p>
    <w:p w14:paraId="797BBA37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звуках русского языка, «мозговой штурм».</w:t>
      </w:r>
    </w:p>
    <w:p w14:paraId="1AA3BF2D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игра «Исправь ошибки», работа с произведениями, где допущены орфографические ошибки, творческие задания для формирования орфографической зоркости, логически-поисковые задания, направленные на развитие познавательных способностей, отгадывание загадок, разгадывание кроссвордов, криптограмм, игры на знание и развитие интереса к родному языку, на проверку знаний по русскому языку.</w:t>
      </w:r>
    </w:p>
    <w:p w14:paraId="16E9EA1B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2. Словообразование.</w:t>
      </w:r>
    </w:p>
    <w:p w14:paraId="26C6CF99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частях слова, их значении в словообразовании, «мозговой штурм».</w:t>
      </w:r>
    </w:p>
    <w:p w14:paraId="3416E67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игры на превращения слов, работа со схемами, шарады, логически-поисковые задания на развитие познавательного интереса к русскому языку.</w:t>
      </w:r>
    </w:p>
    <w:p w14:paraId="6D95354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3. Лексика.</w:t>
      </w:r>
    </w:p>
    <w:p w14:paraId="102AE0C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беседа о богатстве лексики русского языка «добрыми словами», знакомство со словами-неологизмами и архаизмами, фразеологизмами русского языка.</w:t>
      </w:r>
    </w:p>
    <w:p w14:paraId="57FD29D9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 xml:space="preserve">Практика: игры на расширение словарного запаса школьников, работа со словарями и энциклопедиями, активное использование в речи фразеологических оборотов, логически-поисковые задания на развитие познавательного интереса к русскому </w:t>
      </w:r>
      <w:proofErr w:type="spellStart"/>
      <w:proofErr w:type="gramStart"/>
      <w:r w:rsidRPr="00880E78">
        <w:rPr>
          <w:color w:val="000000"/>
        </w:rPr>
        <w:t>языку,активное</w:t>
      </w:r>
      <w:proofErr w:type="spellEnd"/>
      <w:proofErr w:type="gramEnd"/>
      <w:r w:rsidRPr="00880E78">
        <w:rPr>
          <w:color w:val="000000"/>
        </w:rPr>
        <w:t xml:space="preserve"> использование в речи пословиц и поговорок, подбор пословиц к заданной ситуации.</w:t>
      </w:r>
    </w:p>
    <w:p w14:paraId="263B4C97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4. Морфология.</w:t>
      </w:r>
    </w:p>
    <w:p w14:paraId="4BF5FFC4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частях речи, их морфологических признаках.</w:t>
      </w:r>
    </w:p>
    <w:p w14:paraId="3761E3E9" w14:textId="77777777" w:rsidR="00833243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игры на знание частей речи, расшифровывание фраз и текстов, логически-поисковые задания на развитие познавательного интереса к русскому языку.</w:t>
      </w:r>
    </w:p>
    <w:p w14:paraId="41713617" w14:textId="77777777" w:rsidR="00483F3A" w:rsidRDefault="00483F3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F34DF08" w14:textId="77777777" w:rsidR="00483F3A" w:rsidRDefault="00483F3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1A5D051C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7D99B66B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0CF8305E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864459D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9CF6C1B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15731A02" w14:textId="77777777" w:rsidR="00833243" w:rsidRPr="0050322A" w:rsidRDefault="00833243" w:rsidP="0050322A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80E78">
        <w:rPr>
          <w:b/>
          <w:bCs/>
          <w:color w:val="000000"/>
        </w:rPr>
        <w:t xml:space="preserve">Планируемые результаты освоения </w:t>
      </w:r>
      <w:proofErr w:type="spellStart"/>
      <w:r w:rsidRPr="00880E78">
        <w:rPr>
          <w:b/>
          <w:bCs/>
          <w:color w:val="000000"/>
        </w:rPr>
        <w:t>обучающимисяпрограммы</w:t>
      </w:r>
      <w:proofErr w:type="spellEnd"/>
      <w:r w:rsidRPr="00880E78">
        <w:rPr>
          <w:b/>
          <w:bCs/>
          <w:color w:val="000000"/>
        </w:rPr>
        <w:t xml:space="preserve"> курса «Занимательный русский язык»</w:t>
      </w:r>
    </w:p>
    <w:p w14:paraId="7BB97C2A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ЛИЧНОСТНЫЕ, МЕТАПРЕДМЕТНЫЕ И ПРЕДМЕТНЫЕ </w:t>
      </w:r>
    </w:p>
    <w:p w14:paraId="15DD555D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             Личностными результатами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курса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является формирование следующих умений:</w:t>
      </w:r>
    </w:p>
    <w:p w14:paraId="67209F3C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осознавать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роль речи в жизни общества;</w:t>
      </w:r>
    </w:p>
    <w:p w14:paraId="6989A174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уметь чувствовать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красоту и богатство русского языка;</w:t>
      </w:r>
    </w:p>
    <w:p w14:paraId="6003C51E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понимать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необходимость быть носителем правильной речи;</w:t>
      </w:r>
    </w:p>
    <w:p w14:paraId="0BADF1E8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проявлять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интерес к изучению родного языка.</w:t>
      </w:r>
    </w:p>
    <w:p w14:paraId="2B261B3D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proofErr w:type="spellStart"/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Метапредметными</w:t>
      </w:r>
      <w:proofErr w:type="spellEnd"/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результатами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курса является формирование следующих универсальных учебных действий (УУД). </w:t>
      </w:r>
    </w:p>
    <w:p w14:paraId="6FEFB159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>Регулятивные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:</w:t>
      </w:r>
    </w:p>
    <w:p w14:paraId="59739A64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определять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формулировать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цель деятельности   с помощью учителя,</w:t>
      </w:r>
    </w:p>
    <w:p w14:paraId="42F6E04B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проговаривать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последовательность действий,</w:t>
      </w:r>
    </w:p>
    <w:p w14:paraId="140781A7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вы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сказывать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своё предположение (версию) на основе работы с иллюстрацией в рабочей тетради,</w:t>
      </w:r>
    </w:p>
    <w:p w14:paraId="7F05A66D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ра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ботать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 предложенному учителем плану,</w:t>
      </w:r>
    </w:p>
    <w:p w14:paraId="16CE9DBC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верно выполненное задание от неверного,</w:t>
      </w:r>
    </w:p>
    <w:p w14:paraId="0F85EBC6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давать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эмоциональную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оценку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деятельности товарищей. </w:t>
      </w:r>
    </w:p>
    <w:p w14:paraId="1FB2C06E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 xml:space="preserve">       Познавательные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УУД:</w:t>
      </w:r>
    </w:p>
    <w:p w14:paraId="278D09F7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ориентироваться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 своей системе знаний: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новое от уже известного с помощью учителя,</w:t>
      </w:r>
    </w:p>
    <w:p w14:paraId="68C3FF93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 xml:space="preserve">делать предварительный отбор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источников информации;</w:t>
      </w:r>
    </w:p>
    <w:p w14:paraId="4230A91B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добывать новые знания: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находить ответы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на вопросы, используя справочники, свой жизненный опыт и информацию, полученную от учителя,</w:t>
      </w:r>
    </w:p>
    <w:p w14:paraId="5FD45091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перерабатывать полученную информацию: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делать выводы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 результате совместной работы всего класса,</w:t>
      </w:r>
    </w:p>
    <w:p w14:paraId="6F23A9C2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перерабатывать полученную информацию: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сравнивать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группировать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, анализировать, планировать, комбинировать, рассуждать,</w:t>
      </w:r>
    </w:p>
    <w:p w14:paraId="46346492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преобразовывать информацию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 одной формы в другую: находить и формулировать решение задачи с помощью простейших моделей (предметных, рисунков, схематических рисунков, схем).</w:t>
      </w:r>
    </w:p>
    <w:p w14:paraId="630320DC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 xml:space="preserve">       Коммуникативные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:</w:t>
      </w:r>
    </w:p>
    <w:p w14:paraId="0A108060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оформлять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текста),</w:t>
      </w:r>
    </w:p>
    <w:p w14:paraId="36199E4B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слушать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понимать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речь других,</w:t>
      </w:r>
    </w:p>
    <w:p w14:paraId="0FDA7EA9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совместно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договариваться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 правилах общения и поведения в школе и следовать им,</w:t>
      </w:r>
    </w:p>
    <w:p w14:paraId="4C39E3F3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учиться выполнять различные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роли в группе (лидера, исполнителя, критика).</w:t>
      </w:r>
    </w:p>
    <w:p w14:paraId="63EAB0D9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Предметными результатами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</w:t>
      </w:r>
      <w:proofErr w:type="gramStart"/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курса  в</w:t>
      </w:r>
      <w:proofErr w:type="gramEnd"/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являются формирование следующих умений:</w:t>
      </w:r>
    </w:p>
    <w:p w14:paraId="3D8F714A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lastRenderedPageBreak/>
        <w:t>распознавать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орфограммы, уметь обосновывать выбор правильного написания;</w:t>
      </w:r>
    </w:p>
    <w:p w14:paraId="42F9F268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признаки основных языковых единиц;</w:t>
      </w:r>
    </w:p>
    <w:p w14:paraId="09D56769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различать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понятия: «синонимы», «антонимы», «омонимы», «многозначные слова», «архаизмы», «неологизмы»; приводить их примеры;</w:t>
      </w:r>
    </w:p>
    <w:p w14:paraId="5AECE2A3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иметь представление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 многообразии речевых ошибок и способах их устранения;</w:t>
      </w:r>
    </w:p>
    <w:p w14:paraId="4CBF6998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знать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историю происхождения и лексическое значение наиболее часто употребляемых слов и фразеологизмов;</w:t>
      </w:r>
    </w:p>
    <w:p w14:paraId="6642D903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уметь анализировать,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сравнивать, классифицировать, достраивать недостающие элементы в логическом ряду;</w:t>
      </w:r>
    </w:p>
    <w:p w14:paraId="2D8C3E67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творчески мыслить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при решении кроссвордов, анаграмм, шарад, ребусов, криптограмм; использовать воображение, фантазию.</w:t>
      </w:r>
    </w:p>
    <w:p w14:paraId="7842C7FC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14:paraId="34FF1532" w14:textId="77777777" w:rsidR="0050322A" w:rsidRPr="00880E78" w:rsidRDefault="0050322A" w:rsidP="00833243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14:paraId="38DCE260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i/>
          <w:iCs/>
          <w:color w:val="000000"/>
        </w:rPr>
        <w:t>Обучающиеся должны знать:</w:t>
      </w:r>
    </w:p>
    <w:p w14:paraId="0CE55418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Правила правописания слов с изученными орфограммами.</w:t>
      </w:r>
      <w:r w:rsidRPr="00880E78">
        <w:rPr>
          <w:color w:val="000000"/>
        </w:rPr>
        <w:br/>
        <w:t>Признаки частей речи (имени существительного, имени прилагательного, местоимения, глагола).</w:t>
      </w:r>
      <w:r w:rsidRPr="00880E78">
        <w:rPr>
          <w:color w:val="000000"/>
        </w:rPr>
        <w:br/>
        <w:t>Главные члены предложения.</w:t>
      </w:r>
      <w:r w:rsidRPr="00880E78">
        <w:rPr>
          <w:color w:val="000000"/>
        </w:rPr>
        <w:br/>
        <w:t>Состав слова.</w:t>
      </w:r>
    </w:p>
    <w:p w14:paraId="54D7E0A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i/>
          <w:iCs/>
          <w:color w:val="000000"/>
        </w:rPr>
        <w:t>Обучающиеся должны уметь:</w:t>
      </w:r>
    </w:p>
    <w:p w14:paraId="78D3436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Различать приставки и предлоги. Писать предлоги раздельно со словами, приставки – слитно.</w:t>
      </w:r>
      <w:r w:rsidRPr="00880E78">
        <w:rPr>
          <w:color w:val="000000"/>
        </w:rPr>
        <w:br/>
        <w:t>Разбирать предложения по членам предложения.</w:t>
      </w:r>
      <w:r w:rsidRPr="00880E78">
        <w:rPr>
          <w:color w:val="000000"/>
        </w:rPr>
        <w:br/>
        <w:t>Обозначать на письме интонацию перечисления.</w:t>
      </w:r>
      <w:r w:rsidRPr="00880E78">
        <w:rPr>
          <w:color w:val="000000"/>
        </w:rPr>
        <w:br/>
        <w:t>Разбирать слова по составу.</w:t>
      </w:r>
      <w:r w:rsidRPr="00880E78">
        <w:rPr>
          <w:color w:val="000000"/>
        </w:rPr>
        <w:br/>
        <w:t>Проверять написание безударных гласных, парных звонких и глухих согласных, непроизносимых согласных в корне слова.</w:t>
      </w:r>
      <w:r w:rsidRPr="00880E78">
        <w:rPr>
          <w:color w:val="000000"/>
        </w:rPr>
        <w:br/>
        <w:t>Писать правильно слова с удвоенными согласными.</w:t>
      </w:r>
      <w:r w:rsidRPr="00880E78">
        <w:rPr>
          <w:color w:val="000000"/>
        </w:rPr>
        <w:br/>
        <w:t>Определять род, число имен существительных и имен прилагательных.</w:t>
      </w:r>
      <w:r w:rsidRPr="00880E78">
        <w:rPr>
          <w:color w:val="000000"/>
        </w:rPr>
        <w:br/>
        <w:t>Определять число, время глаголов.</w:t>
      </w:r>
      <w:r w:rsidRPr="00880E78">
        <w:rPr>
          <w:color w:val="000000"/>
        </w:rPr>
        <w:br/>
        <w:t>Писать НЕ с глаголами.</w:t>
      </w:r>
      <w:r w:rsidRPr="00880E78">
        <w:rPr>
          <w:color w:val="000000"/>
        </w:rPr>
        <w:br/>
        <w:t>Работать со словарем. Группировать и подбирать слова на определенные правила.</w:t>
      </w:r>
      <w:r w:rsidRPr="00880E78">
        <w:rPr>
          <w:color w:val="000000"/>
        </w:rPr>
        <w:br/>
        <w:t>Различать разделительные твердый (ъ) и мягкий (ь) знаки, писать с ними слова.</w:t>
      </w:r>
      <w:r w:rsidRPr="00880E78">
        <w:rPr>
          <w:color w:val="000000"/>
        </w:rPr>
        <w:br/>
        <w:t>Составлять рассказы по картинке.</w:t>
      </w:r>
    </w:p>
    <w:p w14:paraId="5BCCEE13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внеурочных занятиях учащиеся мало пишут и много говорят.</w:t>
      </w:r>
    </w:p>
    <w:p w14:paraId="5FD6494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проведения занятий</w:t>
      </w:r>
    </w:p>
    <w:p w14:paraId="3AC55A9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лекции;</w:t>
      </w:r>
    </w:p>
    <w:p w14:paraId="4030549A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14:paraId="192A6F50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lastRenderedPageBreak/>
        <w:t>• анализ и просмотр текстов;</w:t>
      </w:r>
    </w:p>
    <w:p w14:paraId="0BFD21F6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самостоятельная работа (индивидуальная и групповая) по работе с разнообразными словарями;</w:t>
      </w:r>
    </w:p>
    <w:p w14:paraId="090CA24D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</w:t>
      </w:r>
      <w:r w:rsidR="00BD0BEE">
        <w:rPr>
          <w:color w:val="000000"/>
        </w:rPr>
        <w:t xml:space="preserve">нятии прослеживаются три части: теоретическая; практическая, </w:t>
      </w:r>
      <w:r w:rsidRPr="00880E78">
        <w:rPr>
          <w:color w:val="000000"/>
        </w:rPr>
        <w:t>игровая;</w:t>
      </w:r>
    </w:p>
    <w:p w14:paraId="44BB25D6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Основные методы и технологии</w:t>
      </w:r>
    </w:p>
    <w:p w14:paraId="5AA74F9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 xml:space="preserve">• технология </w:t>
      </w:r>
      <w:proofErr w:type="spellStart"/>
      <w:r w:rsidRPr="00880E78">
        <w:rPr>
          <w:color w:val="000000"/>
        </w:rPr>
        <w:t>разноуровневого</w:t>
      </w:r>
      <w:proofErr w:type="spellEnd"/>
      <w:r w:rsidRPr="00880E78">
        <w:rPr>
          <w:color w:val="000000"/>
        </w:rPr>
        <w:t xml:space="preserve"> обучения;</w:t>
      </w:r>
    </w:p>
    <w:p w14:paraId="5FA6482C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развивающее обучение;</w:t>
      </w:r>
    </w:p>
    <w:p w14:paraId="092BAFC8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обучения в сотрудничестве;</w:t>
      </w:r>
    </w:p>
    <w:p w14:paraId="6C033F6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коммуникативная технология.</w:t>
      </w:r>
    </w:p>
    <w:p w14:paraId="53A54C81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14:paraId="5AEF2210" w14:textId="0BECEC2D" w:rsidR="00571A61" w:rsidRPr="006539B3" w:rsidRDefault="00833243" w:rsidP="006539B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контроля над работой кружка: </w:t>
      </w:r>
      <w:r w:rsidRPr="00880E78">
        <w:rPr>
          <w:color w:val="000000"/>
        </w:rPr>
        <w:t>демонстрация наработанного материала на неделе русского языка, участие в интернет - олимпиадах.</w:t>
      </w:r>
      <w:r w:rsidRPr="00880E78">
        <w:rPr>
          <w:color w:val="000000"/>
        </w:rPr>
        <w:br/>
      </w:r>
    </w:p>
    <w:p w14:paraId="22FAB860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33243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833243">
        <w:rPr>
          <w:rFonts w:ascii="Times New Roman" w:hAnsi="Times New Roman"/>
          <w:b/>
          <w:sz w:val="24"/>
          <w:szCs w:val="24"/>
        </w:rPr>
        <w:t xml:space="preserve"> – тематическое планирование курса «Занимательный русский язык».</w:t>
      </w:r>
    </w:p>
    <w:p w14:paraId="077FF852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66132A" w14:textId="3B839CA1" w:rsidR="00833243" w:rsidRPr="00833243" w:rsidRDefault="000C28DC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</w:t>
      </w:r>
      <w:r w:rsidR="00436353">
        <w:rPr>
          <w:rFonts w:ascii="Times New Roman" w:hAnsi="Times New Roman"/>
          <w:b/>
          <w:sz w:val="24"/>
          <w:szCs w:val="24"/>
        </w:rPr>
        <w:t xml:space="preserve">5 </w:t>
      </w:r>
      <w:r w:rsidR="00833243" w:rsidRPr="00880E78">
        <w:rPr>
          <w:rFonts w:ascii="Times New Roman" w:hAnsi="Times New Roman"/>
          <w:b/>
          <w:sz w:val="24"/>
          <w:szCs w:val="24"/>
        </w:rPr>
        <w:t>час</w:t>
      </w:r>
      <w:r>
        <w:rPr>
          <w:rFonts w:ascii="Times New Roman" w:hAnsi="Times New Roman"/>
          <w:b/>
          <w:sz w:val="24"/>
          <w:szCs w:val="24"/>
        </w:rPr>
        <w:t>а</w:t>
      </w:r>
      <w:r w:rsidR="00833243" w:rsidRPr="00833243">
        <w:rPr>
          <w:rFonts w:ascii="Times New Roman" w:hAnsi="Times New Roman"/>
          <w:b/>
          <w:sz w:val="24"/>
          <w:szCs w:val="24"/>
        </w:rPr>
        <w:t>, 1 час в неделю)</w:t>
      </w:r>
    </w:p>
    <w:p w14:paraId="0DFA2700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0B6DE53" w14:textId="77777777" w:rsidR="00833243" w:rsidRPr="00833243" w:rsidRDefault="00833243" w:rsidP="00833243">
      <w:pPr>
        <w:shd w:val="clear" w:color="auto" w:fill="FFFFFF"/>
        <w:spacing w:after="0"/>
        <w:ind w:right="29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01"/>
        <w:gridCol w:w="1344"/>
      </w:tblGrid>
      <w:tr w:rsidR="00833243" w:rsidRPr="00833243" w14:paraId="08215791" w14:textId="77777777" w:rsidTr="00B3117A">
        <w:trPr>
          <w:trHeight w:val="367"/>
          <w:jc w:val="center"/>
        </w:trPr>
        <w:tc>
          <w:tcPr>
            <w:tcW w:w="709" w:type="dxa"/>
          </w:tcPr>
          <w:p w14:paraId="127C0041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№</w:t>
            </w:r>
          </w:p>
        </w:tc>
        <w:tc>
          <w:tcPr>
            <w:tcW w:w="6401" w:type="dxa"/>
          </w:tcPr>
          <w:p w14:paraId="3A2278E2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          Название тем</w:t>
            </w:r>
          </w:p>
        </w:tc>
        <w:tc>
          <w:tcPr>
            <w:tcW w:w="1344" w:type="dxa"/>
          </w:tcPr>
          <w:p w14:paraId="57844394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Кол-во часов</w:t>
            </w:r>
          </w:p>
        </w:tc>
      </w:tr>
      <w:tr w:rsidR="00833243" w:rsidRPr="00833243" w14:paraId="6A73EAA1" w14:textId="77777777" w:rsidTr="00B3117A">
        <w:trPr>
          <w:trHeight w:val="367"/>
          <w:jc w:val="center"/>
        </w:trPr>
        <w:tc>
          <w:tcPr>
            <w:tcW w:w="709" w:type="dxa"/>
          </w:tcPr>
          <w:p w14:paraId="0228FE24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6401" w:type="dxa"/>
          </w:tcPr>
          <w:p w14:paraId="79AA61D9" w14:textId="77777777" w:rsidR="00833243" w:rsidRPr="00833243" w:rsidRDefault="00833243" w:rsidP="00833243">
            <w:pPr>
              <w:rPr>
                <w:rFonts w:ascii="Times New Roman" w:hAnsi="Times New Roman"/>
                <w:sz w:val="24"/>
                <w:szCs w:val="24"/>
              </w:rPr>
            </w:pPr>
            <w:r w:rsidRPr="00880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Фонетика.</w:t>
            </w:r>
          </w:p>
        </w:tc>
        <w:tc>
          <w:tcPr>
            <w:tcW w:w="1344" w:type="dxa"/>
          </w:tcPr>
          <w:p w14:paraId="1878B993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7</w:t>
            </w:r>
          </w:p>
        </w:tc>
      </w:tr>
      <w:tr w:rsidR="00833243" w:rsidRPr="00833243" w14:paraId="6326A86E" w14:textId="77777777" w:rsidTr="00B3117A">
        <w:trPr>
          <w:trHeight w:val="349"/>
          <w:jc w:val="center"/>
        </w:trPr>
        <w:tc>
          <w:tcPr>
            <w:tcW w:w="709" w:type="dxa"/>
          </w:tcPr>
          <w:p w14:paraId="7BFD2576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6401" w:type="dxa"/>
          </w:tcPr>
          <w:p w14:paraId="39930D30" w14:textId="77777777" w:rsidR="00833243" w:rsidRPr="00833243" w:rsidRDefault="00833243" w:rsidP="0083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Словообразование </w:t>
            </w:r>
          </w:p>
        </w:tc>
        <w:tc>
          <w:tcPr>
            <w:tcW w:w="1344" w:type="dxa"/>
          </w:tcPr>
          <w:p w14:paraId="596DC4E0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8</w:t>
            </w:r>
          </w:p>
        </w:tc>
      </w:tr>
      <w:tr w:rsidR="00833243" w:rsidRPr="00833243" w14:paraId="7C8DE469" w14:textId="77777777" w:rsidTr="00B3117A">
        <w:trPr>
          <w:trHeight w:val="349"/>
          <w:jc w:val="center"/>
        </w:trPr>
        <w:tc>
          <w:tcPr>
            <w:tcW w:w="709" w:type="dxa"/>
          </w:tcPr>
          <w:p w14:paraId="5D1862BE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6401" w:type="dxa"/>
          </w:tcPr>
          <w:p w14:paraId="0B910A9D" w14:textId="77777777" w:rsidR="00833243" w:rsidRPr="00833243" w:rsidRDefault="00833243" w:rsidP="008332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Лексика</w:t>
            </w:r>
          </w:p>
          <w:p w14:paraId="5650D89D" w14:textId="77777777" w:rsidR="00833243" w:rsidRPr="00833243" w:rsidRDefault="00833243" w:rsidP="008332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14:paraId="7692E5FC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6</w:t>
            </w:r>
          </w:p>
        </w:tc>
      </w:tr>
      <w:tr w:rsidR="00833243" w:rsidRPr="00880E78" w14:paraId="324DB31A" w14:textId="77777777" w:rsidTr="00B3117A">
        <w:trPr>
          <w:trHeight w:val="349"/>
          <w:jc w:val="center"/>
        </w:trPr>
        <w:tc>
          <w:tcPr>
            <w:tcW w:w="709" w:type="dxa"/>
          </w:tcPr>
          <w:p w14:paraId="6A8097B0" w14:textId="77777777" w:rsidR="00833243" w:rsidRPr="00880E78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80E78"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6401" w:type="dxa"/>
          </w:tcPr>
          <w:p w14:paraId="62482B67" w14:textId="77777777" w:rsidR="00833243" w:rsidRPr="00880E78" w:rsidRDefault="00833243" w:rsidP="008332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Морфология</w:t>
            </w:r>
          </w:p>
        </w:tc>
        <w:tc>
          <w:tcPr>
            <w:tcW w:w="1344" w:type="dxa"/>
          </w:tcPr>
          <w:p w14:paraId="05B600EA" w14:textId="37131595" w:rsidR="00833243" w:rsidRPr="00880E78" w:rsidRDefault="00436353" w:rsidP="00833243">
            <w:pPr>
              <w:spacing w:after="0"/>
              <w:ind w:righ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33243" w:rsidRPr="00833243" w14:paraId="679C6E53" w14:textId="77777777" w:rsidTr="00B3117A">
        <w:trPr>
          <w:trHeight w:val="349"/>
          <w:jc w:val="center"/>
        </w:trPr>
        <w:tc>
          <w:tcPr>
            <w:tcW w:w="709" w:type="dxa"/>
          </w:tcPr>
          <w:p w14:paraId="69DCB8B8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6401" w:type="dxa"/>
          </w:tcPr>
          <w:p w14:paraId="53A76799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                                                                           Итого</w:t>
            </w:r>
          </w:p>
        </w:tc>
        <w:tc>
          <w:tcPr>
            <w:tcW w:w="1344" w:type="dxa"/>
          </w:tcPr>
          <w:p w14:paraId="583E42FB" w14:textId="31CB703D" w:rsidR="00833243" w:rsidRPr="00833243" w:rsidRDefault="00436353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35</w:t>
            </w:r>
          </w:p>
        </w:tc>
      </w:tr>
    </w:tbl>
    <w:p w14:paraId="77414981" w14:textId="77777777" w:rsidR="00E75CF5" w:rsidRDefault="00E75CF5" w:rsidP="0050322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EADD486" w14:textId="77777777" w:rsidR="00E75CF5" w:rsidRDefault="00E75CF5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42A00D1" w14:textId="77777777" w:rsidR="00571A61" w:rsidRDefault="00571A61" w:rsidP="0043085B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DB368CA" w14:textId="77777777" w:rsidR="0050322A" w:rsidRDefault="0050322A" w:rsidP="006539B3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6C7CAE6" w14:textId="77777777" w:rsidR="00833243" w:rsidRPr="00833243" w:rsidRDefault="00833243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33243">
        <w:rPr>
          <w:rFonts w:ascii="Times New Roman" w:eastAsia="Calibri" w:hAnsi="Times New Roman"/>
          <w:b/>
          <w:sz w:val="24"/>
          <w:szCs w:val="24"/>
          <w:lang w:eastAsia="en-US"/>
        </w:rPr>
        <w:t>Календарно – тематическое планирование курса «Занимательный русский язык»</w:t>
      </w:r>
    </w:p>
    <w:p w14:paraId="49BFB844" w14:textId="6448821C" w:rsidR="00833243" w:rsidRDefault="00436353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(35 </w:t>
      </w:r>
      <w:r w:rsidR="00E75CF5">
        <w:rPr>
          <w:rFonts w:ascii="Times New Roman" w:eastAsia="Calibri" w:hAnsi="Times New Roman"/>
          <w:b/>
          <w:sz w:val="24"/>
          <w:szCs w:val="24"/>
          <w:lang w:eastAsia="en-US"/>
        </w:rPr>
        <w:t>ч.</w:t>
      </w:r>
      <w:r w:rsidR="00833243" w:rsidRPr="00833243">
        <w:rPr>
          <w:rFonts w:ascii="Times New Roman" w:eastAsia="Calibri" w:hAnsi="Times New Roman"/>
          <w:b/>
          <w:sz w:val="24"/>
          <w:szCs w:val="24"/>
          <w:lang w:eastAsia="en-US"/>
        </w:rPr>
        <w:t>, 1 час в неделю)</w:t>
      </w: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237"/>
        <w:gridCol w:w="2000"/>
        <w:gridCol w:w="1701"/>
        <w:gridCol w:w="2126"/>
        <w:gridCol w:w="4536"/>
      </w:tblGrid>
      <w:tr w:rsidR="001A0532" w:rsidRPr="00725F7D" w14:paraId="799F68F5" w14:textId="77777777" w:rsidTr="0043085B">
        <w:trPr>
          <w:trHeight w:val="875"/>
        </w:trPr>
        <w:tc>
          <w:tcPr>
            <w:tcW w:w="725" w:type="dxa"/>
          </w:tcPr>
          <w:p w14:paraId="7AA9733F" w14:textId="77777777" w:rsidR="001A0532" w:rsidRPr="00EE7783" w:rsidRDefault="001A0532" w:rsidP="001A0532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37" w:type="dxa"/>
          </w:tcPr>
          <w:p w14:paraId="51B72E93" w14:textId="77777777" w:rsidR="001A0532" w:rsidRPr="00725F7D" w:rsidRDefault="001A0532" w:rsidP="001A0532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000" w:type="dxa"/>
          </w:tcPr>
          <w:p w14:paraId="7B828C73" w14:textId="77777777" w:rsidR="001A0532" w:rsidRPr="00EE7783" w:rsidRDefault="001A0532" w:rsidP="001A0532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5A5309D1" w14:textId="77777777" w:rsidR="001A0532" w:rsidRPr="00EE7783" w:rsidRDefault="001A0532" w:rsidP="001A0532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2126" w:type="dxa"/>
          </w:tcPr>
          <w:p w14:paraId="3EAC8273" w14:textId="77777777" w:rsidR="001A0532" w:rsidRPr="00EE7783" w:rsidRDefault="001A0532" w:rsidP="001A0532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4536" w:type="dxa"/>
          </w:tcPr>
          <w:p w14:paraId="7B15425A" w14:textId="77777777" w:rsidR="001A0532" w:rsidRPr="00725F7D" w:rsidRDefault="001A0532" w:rsidP="001A0532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(цифро</w:t>
            </w:r>
            <w:r w:rsidRPr="0043635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вые)</w:t>
            </w:r>
            <w:r w:rsidRPr="0043635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6353">
              <w:rPr>
                <w:b/>
                <w:sz w:val="24"/>
                <w:szCs w:val="24"/>
                <w:lang w:val="ru-RU"/>
              </w:rPr>
              <w:t>образовател</w:t>
            </w:r>
            <w:r w:rsidRPr="00725F7D">
              <w:rPr>
                <w:b/>
                <w:sz w:val="24"/>
                <w:szCs w:val="24"/>
              </w:rPr>
              <w:t>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661E78" w:rsidRPr="009D2ED8" w14:paraId="69583DC7" w14:textId="77777777" w:rsidTr="0043085B">
        <w:trPr>
          <w:trHeight w:val="765"/>
        </w:trPr>
        <w:tc>
          <w:tcPr>
            <w:tcW w:w="725" w:type="dxa"/>
          </w:tcPr>
          <w:p w14:paraId="738A7F5A" w14:textId="77777777" w:rsidR="00661E78" w:rsidRPr="00725F7D" w:rsidRDefault="00661E78" w:rsidP="00661E7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37" w:type="dxa"/>
          </w:tcPr>
          <w:p w14:paraId="2344A5BE" w14:textId="5245B6E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b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Введение. Кого можно считать настоящим читателем?</w:t>
            </w:r>
          </w:p>
        </w:tc>
        <w:tc>
          <w:tcPr>
            <w:tcW w:w="2000" w:type="dxa"/>
          </w:tcPr>
          <w:p w14:paraId="1B974237" w14:textId="77777777" w:rsidR="00661E78" w:rsidRPr="00725F7D" w:rsidRDefault="00661E78" w:rsidP="00661E7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4D409CE" w14:textId="64878E15" w:rsidR="00661E78" w:rsidRPr="00725F7D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9D2ED8">
              <w:rPr>
                <w:sz w:val="24"/>
                <w:szCs w:val="24"/>
                <w:lang w:val="ru-RU"/>
              </w:rPr>
              <w:t>2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0EC4B56F" w14:textId="47C3D64E" w:rsidR="00661E78" w:rsidRPr="00725F7D" w:rsidRDefault="00661E78" w:rsidP="00661E78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  <w:proofErr w:type="spellStart"/>
            <w:r w:rsidRPr="0078392D">
              <w:rPr>
                <w:sz w:val="24"/>
                <w:szCs w:val="24"/>
              </w:rPr>
              <w:t>Беседа</w:t>
            </w:r>
            <w:proofErr w:type="spellEnd"/>
            <w:r w:rsidRPr="0078392D">
              <w:rPr>
                <w:sz w:val="24"/>
                <w:szCs w:val="24"/>
              </w:rPr>
              <w:t xml:space="preserve">. </w:t>
            </w:r>
            <w:proofErr w:type="spellStart"/>
            <w:r w:rsidRPr="0078392D">
              <w:rPr>
                <w:sz w:val="24"/>
                <w:szCs w:val="24"/>
              </w:rPr>
              <w:t>Игровая</w:t>
            </w:r>
            <w:proofErr w:type="spellEnd"/>
            <w:r w:rsidRPr="0078392D">
              <w:rPr>
                <w:sz w:val="24"/>
                <w:szCs w:val="24"/>
              </w:rPr>
              <w:t xml:space="preserve"> </w:t>
            </w:r>
            <w:proofErr w:type="spellStart"/>
            <w:r w:rsidRPr="0078392D">
              <w:rPr>
                <w:sz w:val="24"/>
                <w:szCs w:val="24"/>
              </w:rPr>
              <w:t>программа</w:t>
            </w:r>
            <w:proofErr w:type="spellEnd"/>
            <w:r w:rsidRPr="0078392D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6B13956C" w14:textId="3F013BB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061888">
              <w:rPr>
                <w:sz w:val="24"/>
              </w:rPr>
              <w:t xml:space="preserve">http://www.viku.rdf.r u </w:t>
            </w:r>
          </w:p>
        </w:tc>
      </w:tr>
      <w:tr w:rsidR="00661E78" w:rsidRPr="009D2ED8" w14:paraId="0A924374" w14:textId="77777777" w:rsidTr="0043085B">
        <w:trPr>
          <w:trHeight w:val="931"/>
        </w:trPr>
        <w:tc>
          <w:tcPr>
            <w:tcW w:w="725" w:type="dxa"/>
          </w:tcPr>
          <w:p w14:paraId="7778D3C3" w14:textId="1AB4364C" w:rsidR="00661E78" w:rsidRPr="00725F7D" w:rsidRDefault="00661E78" w:rsidP="00661E78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237" w:type="dxa"/>
          </w:tcPr>
          <w:p w14:paraId="7160E117" w14:textId="6AC557F7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Почему читающему человеку легко общаться с окружающими? Какой я читатель? Моя любимая книга</w:t>
            </w:r>
          </w:p>
        </w:tc>
        <w:tc>
          <w:tcPr>
            <w:tcW w:w="2000" w:type="dxa"/>
          </w:tcPr>
          <w:p w14:paraId="2CA815EF" w14:textId="5796309F" w:rsidR="00661E78" w:rsidRPr="00725F7D" w:rsidRDefault="00661E78" w:rsidP="00661E78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75E3EED" w14:textId="2928463B" w:rsidR="00661E78" w:rsidRPr="00725F7D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</w:t>
            </w:r>
            <w:r w:rsidR="00661E78" w:rsidRPr="00880E78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05A0E06B" w14:textId="2D5D8D7D" w:rsidR="00661E78" w:rsidRPr="007B16C9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78392D">
              <w:t>Беседа</w:t>
            </w:r>
            <w:proofErr w:type="spellEnd"/>
            <w:r w:rsidRPr="0078392D">
              <w:t xml:space="preserve">, </w:t>
            </w:r>
            <w:proofErr w:type="spellStart"/>
            <w:r w:rsidRPr="0078392D">
              <w:t>конкурс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07CE25F1" w14:textId="7909C75A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79884816" w14:textId="77777777" w:rsidTr="0043085B">
        <w:trPr>
          <w:trHeight w:val="926"/>
        </w:trPr>
        <w:tc>
          <w:tcPr>
            <w:tcW w:w="725" w:type="dxa"/>
          </w:tcPr>
          <w:p w14:paraId="5BDD29AA" w14:textId="7C42601C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237" w:type="dxa"/>
          </w:tcPr>
          <w:p w14:paraId="4E94390C" w14:textId="3DEE8721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Просмотровое чтение. Г. </w:t>
            </w:r>
            <w:proofErr w:type="spellStart"/>
            <w:r w:rsidRPr="0043085B">
              <w:rPr>
                <w:lang w:val="ru-RU"/>
              </w:rPr>
              <w:t>Скребицкий</w:t>
            </w:r>
            <w:proofErr w:type="spellEnd"/>
            <w:r w:rsidRPr="0043085B">
              <w:rPr>
                <w:lang w:val="ru-RU"/>
              </w:rPr>
              <w:t xml:space="preserve"> «Маленький лесовод».</w:t>
            </w:r>
          </w:p>
        </w:tc>
        <w:tc>
          <w:tcPr>
            <w:tcW w:w="2000" w:type="dxa"/>
          </w:tcPr>
          <w:p w14:paraId="275D567B" w14:textId="2F64B761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2CB6D59" w14:textId="78E6B076" w:rsidR="00661E78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 w:rsidR="00661E78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112EBFCF" w14:textId="0731CAD3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49811ED2" w14:textId="1C3EAF56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2B86AADA" w14:textId="77777777" w:rsidTr="0043085B">
        <w:trPr>
          <w:trHeight w:val="854"/>
        </w:trPr>
        <w:tc>
          <w:tcPr>
            <w:tcW w:w="725" w:type="dxa"/>
          </w:tcPr>
          <w:p w14:paraId="32E4C1C1" w14:textId="685544EF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237" w:type="dxa"/>
          </w:tcPr>
          <w:p w14:paraId="0CE9D984" w14:textId="51B4FBAB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Ознакомительное чтение. М. Пришвин «Ёж проснулся».</w:t>
            </w:r>
          </w:p>
        </w:tc>
        <w:tc>
          <w:tcPr>
            <w:tcW w:w="2000" w:type="dxa"/>
          </w:tcPr>
          <w:p w14:paraId="024A4C9D" w14:textId="533E6300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769C43A" w14:textId="6BC64900" w:rsidR="00661E78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="00661E78" w:rsidRPr="006B271A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2F99D0D2" w14:textId="2BD92FF0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661E78">
              <w:rPr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3AECDA7C" w14:textId="4610DEC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7298DB4B" w14:textId="77777777" w:rsidTr="0043085B">
        <w:trPr>
          <w:trHeight w:val="697"/>
        </w:trPr>
        <w:tc>
          <w:tcPr>
            <w:tcW w:w="725" w:type="dxa"/>
          </w:tcPr>
          <w:p w14:paraId="6CC81C39" w14:textId="6D21B930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237" w:type="dxa"/>
          </w:tcPr>
          <w:p w14:paraId="53EFB7A8" w14:textId="29118FA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Изучающее чтение. М. Пришвин «Умные птицы»</w:t>
            </w:r>
          </w:p>
        </w:tc>
        <w:tc>
          <w:tcPr>
            <w:tcW w:w="2000" w:type="dxa"/>
          </w:tcPr>
          <w:p w14:paraId="2E659919" w14:textId="0D716C16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AAF3199" w14:textId="56ED4AF0" w:rsidR="00661E78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29.09</w:t>
            </w:r>
          </w:p>
        </w:tc>
        <w:tc>
          <w:tcPr>
            <w:tcW w:w="2126" w:type="dxa"/>
          </w:tcPr>
          <w:p w14:paraId="7E0E6211" w14:textId="6E68CD05" w:rsidR="00661E78" w:rsidRPr="00661E78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661E78">
              <w:rPr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08D51BD1" w14:textId="458E398B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451D8643" w14:textId="77777777" w:rsidTr="0043085B">
        <w:trPr>
          <w:trHeight w:val="567"/>
        </w:trPr>
        <w:tc>
          <w:tcPr>
            <w:tcW w:w="725" w:type="dxa"/>
          </w:tcPr>
          <w:p w14:paraId="5361732D" w14:textId="18B47EC6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237" w:type="dxa"/>
          </w:tcPr>
          <w:p w14:paraId="5C8C54EC" w14:textId="19C44D8C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Рефлексивное чтение. </w:t>
            </w:r>
            <w:proofErr w:type="spellStart"/>
            <w:r w:rsidRPr="0043085B">
              <w:rPr>
                <w:lang w:val="ru-RU"/>
              </w:rPr>
              <w:t>Э.Шим</w:t>
            </w:r>
            <w:proofErr w:type="spellEnd"/>
            <w:r w:rsidRPr="0043085B">
              <w:rPr>
                <w:lang w:val="ru-RU"/>
              </w:rPr>
              <w:t xml:space="preserve"> «Как распускается мак?», «Какой будет день?»</w:t>
            </w:r>
          </w:p>
        </w:tc>
        <w:tc>
          <w:tcPr>
            <w:tcW w:w="2000" w:type="dxa"/>
          </w:tcPr>
          <w:p w14:paraId="0EA2B7D5" w14:textId="709C274E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3730E8B" w14:textId="68D66A4C" w:rsidR="00661E78" w:rsidRDefault="009D2ED8" w:rsidP="009D2ED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</w:t>
            </w:r>
            <w:r w:rsidR="00661E78" w:rsidRPr="006B271A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14:paraId="4001ABC2" w14:textId="1A45A7C7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1B271356" w14:textId="7D42460C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48A25D0C" w14:textId="77777777" w:rsidTr="0043085B">
        <w:trPr>
          <w:trHeight w:val="405"/>
        </w:trPr>
        <w:tc>
          <w:tcPr>
            <w:tcW w:w="725" w:type="dxa"/>
          </w:tcPr>
          <w:p w14:paraId="64E69D44" w14:textId="17D86DED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14:paraId="7E2C25BF" w14:textId="5F929B1A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Продуктивное чтение: глубокое восприятие и понимание текста. Б. </w:t>
            </w:r>
            <w:proofErr w:type="spellStart"/>
            <w:r w:rsidRPr="0043085B">
              <w:rPr>
                <w:lang w:val="ru-RU"/>
              </w:rPr>
              <w:t>Заходер</w:t>
            </w:r>
            <w:proofErr w:type="spellEnd"/>
            <w:r w:rsidRPr="0043085B">
              <w:rPr>
                <w:lang w:val="ru-RU"/>
              </w:rPr>
              <w:t xml:space="preserve"> «Чья корзинка тяжелей?»</w:t>
            </w:r>
          </w:p>
        </w:tc>
        <w:tc>
          <w:tcPr>
            <w:tcW w:w="2000" w:type="dxa"/>
          </w:tcPr>
          <w:p w14:paraId="7EB10DBD" w14:textId="7C3C7AC6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9690784" w14:textId="29FEBFDF" w:rsidR="00661E78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</w:t>
            </w:r>
            <w:r w:rsidR="00661E78" w:rsidRPr="006B271A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14:paraId="7D523688" w14:textId="72862282" w:rsidR="00661E78" w:rsidRPr="007B16C9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Рассказ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5602E89B" w14:textId="1EE6C1A6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5031B7F1" w14:textId="77777777" w:rsidTr="0043085B">
        <w:trPr>
          <w:trHeight w:val="619"/>
        </w:trPr>
        <w:tc>
          <w:tcPr>
            <w:tcW w:w="725" w:type="dxa"/>
          </w:tcPr>
          <w:p w14:paraId="71EA26CD" w14:textId="1E6A7C35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237" w:type="dxa"/>
          </w:tcPr>
          <w:p w14:paraId="3EDF8540" w14:textId="76DC0861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Знакомство с книгой до чтения. Название, автор, обложка, иллюстрации. </w:t>
            </w:r>
          </w:p>
        </w:tc>
        <w:tc>
          <w:tcPr>
            <w:tcW w:w="2000" w:type="dxa"/>
          </w:tcPr>
          <w:p w14:paraId="2007CEFB" w14:textId="08806112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69C27C8" w14:textId="56CC021B" w:rsidR="00661E78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="00661E78" w:rsidRPr="006B271A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14:paraId="0FAF1121" w14:textId="2F1C02FA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4A30E0ED" w14:textId="60AB0B1B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2ADAE92D" w14:textId="77777777" w:rsidTr="0043085B">
        <w:trPr>
          <w:trHeight w:val="874"/>
        </w:trPr>
        <w:tc>
          <w:tcPr>
            <w:tcW w:w="725" w:type="dxa"/>
          </w:tcPr>
          <w:p w14:paraId="61A6A7DE" w14:textId="3EF1820E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4237" w:type="dxa"/>
          </w:tcPr>
          <w:p w14:paraId="5182D926" w14:textId="3F7D2DFB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Высказывание своих первоначальных предположений. В.П. «Старый пень».</w:t>
            </w:r>
          </w:p>
        </w:tc>
        <w:tc>
          <w:tcPr>
            <w:tcW w:w="2000" w:type="dxa"/>
          </w:tcPr>
          <w:p w14:paraId="23D1570E" w14:textId="141156F4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1057C2B" w14:textId="166DB184" w:rsidR="00661E78" w:rsidRPr="001A0532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11</w:t>
            </w:r>
            <w:r w:rsidR="00661E78" w:rsidRPr="006B271A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14:paraId="3A794D6C" w14:textId="1CD6064B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5A9BECDE" w14:textId="59BC2BE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23F5F192" w14:textId="77777777" w:rsidTr="0043085B">
        <w:trPr>
          <w:trHeight w:val="686"/>
        </w:trPr>
        <w:tc>
          <w:tcPr>
            <w:tcW w:w="725" w:type="dxa"/>
          </w:tcPr>
          <w:p w14:paraId="056332C9" w14:textId="5E14F26A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0</w:t>
            </w:r>
          </w:p>
        </w:tc>
        <w:tc>
          <w:tcPr>
            <w:tcW w:w="4237" w:type="dxa"/>
          </w:tcPr>
          <w:p w14:paraId="49A00483" w14:textId="266FF3AE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Вопросы к автору текста. По </w:t>
            </w:r>
            <w:proofErr w:type="spellStart"/>
            <w:r w:rsidRPr="0043085B">
              <w:rPr>
                <w:lang w:val="ru-RU"/>
              </w:rPr>
              <w:t>С.Алексееву</w:t>
            </w:r>
            <w:proofErr w:type="spellEnd"/>
            <w:r w:rsidRPr="0043085B">
              <w:rPr>
                <w:lang w:val="ru-RU"/>
              </w:rPr>
              <w:t xml:space="preserve"> «Всюду известный»</w:t>
            </w:r>
          </w:p>
        </w:tc>
        <w:tc>
          <w:tcPr>
            <w:tcW w:w="2000" w:type="dxa"/>
          </w:tcPr>
          <w:p w14:paraId="1AD9F7F9" w14:textId="44BCFA34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70AD1E4" w14:textId="3224B4F5" w:rsidR="00661E78" w:rsidRPr="001A0532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18</w:t>
            </w:r>
            <w:r w:rsidR="00661E78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14:paraId="3522E7C7" w14:textId="22ED5A1F" w:rsidR="00661E78" w:rsidRPr="00571A61" w:rsidRDefault="00661E78" w:rsidP="00661E78">
            <w:pPr>
              <w:pStyle w:val="a3"/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17228FDE" w14:textId="06A70DE3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30359C4A" w14:textId="77777777" w:rsidTr="0043085B">
        <w:trPr>
          <w:trHeight w:val="686"/>
        </w:trPr>
        <w:tc>
          <w:tcPr>
            <w:tcW w:w="725" w:type="dxa"/>
          </w:tcPr>
          <w:p w14:paraId="576BED3D" w14:textId="1E93B338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4237" w:type="dxa"/>
          </w:tcPr>
          <w:p w14:paraId="62792C5A" w14:textId="270599CA" w:rsidR="00661E78" w:rsidRPr="00880E78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r w:rsidRPr="0043085B">
              <w:rPr>
                <w:lang w:val="ru-RU"/>
              </w:rPr>
              <w:t xml:space="preserve">а. Сопоставление иллюстративного материала с текстовой информацией. </w:t>
            </w:r>
            <w:r>
              <w:t xml:space="preserve">В. Л. </w:t>
            </w:r>
            <w:proofErr w:type="spellStart"/>
            <w:r>
              <w:lastRenderedPageBreak/>
              <w:t>Дуров</w:t>
            </w:r>
            <w:proofErr w:type="spellEnd"/>
            <w:r>
              <w:t xml:space="preserve"> «</w:t>
            </w:r>
            <w:proofErr w:type="spellStart"/>
            <w:r>
              <w:t>Наша</w:t>
            </w:r>
            <w:proofErr w:type="spellEnd"/>
            <w:r>
              <w:t xml:space="preserve"> </w:t>
            </w:r>
            <w:proofErr w:type="spellStart"/>
            <w:r>
              <w:t>Жучка</w:t>
            </w:r>
            <w:proofErr w:type="spellEnd"/>
            <w:r>
              <w:t>»</w:t>
            </w:r>
          </w:p>
        </w:tc>
        <w:tc>
          <w:tcPr>
            <w:tcW w:w="2000" w:type="dxa"/>
          </w:tcPr>
          <w:p w14:paraId="5DA767D0" w14:textId="5CB30D2E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7A467EB6" w14:textId="209083B5" w:rsidR="00661E78" w:rsidRPr="001A0532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25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7D77F863" w14:textId="51CC80E6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7E80D9EF" w14:textId="2D79E3A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1268B0BC" w14:textId="77777777" w:rsidTr="0043085B">
        <w:trPr>
          <w:trHeight w:val="686"/>
        </w:trPr>
        <w:tc>
          <w:tcPr>
            <w:tcW w:w="725" w:type="dxa"/>
          </w:tcPr>
          <w:p w14:paraId="01301209" w14:textId="2DE549E2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lastRenderedPageBreak/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4237" w:type="dxa"/>
          </w:tcPr>
          <w:p w14:paraId="2C309E17" w14:textId="7312B494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Анализ прочитанного произведения. Г. </w:t>
            </w:r>
            <w:proofErr w:type="spellStart"/>
            <w:r w:rsidRPr="0043085B">
              <w:rPr>
                <w:lang w:val="ru-RU"/>
              </w:rPr>
              <w:t>Скребицкий</w:t>
            </w:r>
            <w:proofErr w:type="spellEnd"/>
            <w:r w:rsidRPr="0043085B">
              <w:rPr>
                <w:lang w:val="ru-RU"/>
              </w:rPr>
              <w:t xml:space="preserve"> и В. Чаплина «Кто как зимует».</w:t>
            </w:r>
          </w:p>
        </w:tc>
        <w:tc>
          <w:tcPr>
            <w:tcW w:w="2000" w:type="dxa"/>
          </w:tcPr>
          <w:p w14:paraId="602DA262" w14:textId="58042A50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1BB80A0" w14:textId="4C29E56F" w:rsidR="00661E78" w:rsidRPr="001A0532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02..12</w:t>
            </w:r>
          </w:p>
        </w:tc>
        <w:tc>
          <w:tcPr>
            <w:tcW w:w="2126" w:type="dxa"/>
          </w:tcPr>
          <w:p w14:paraId="21425564" w14:textId="382041CF" w:rsidR="00661E78" w:rsidRPr="001A0532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r w:rsidRPr="009D2ED8">
              <w:rPr>
                <w:rFonts w:eastAsia="Times New Roman"/>
                <w:lang w:val="ru-RU"/>
              </w:rPr>
              <w:t>Работа с книгой. Рассказ.</w:t>
            </w:r>
          </w:p>
        </w:tc>
        <w:tc>
          <w:tcPr>
            <w:tcW w:w="4536" w:type="dxa"/>
          </w:tcPr>
          <w:p w14:paraId="08D299F3" w14:textId="4889737F" w:rsidR="00661E78" w:rsidRPr="009D2ED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061888">
              <w:rPr>
                <w:sz w:val="24"/>
              </w:rPr>
              <w:t>http</w:t>
            </w:r>
            <w:r w:rsidRPr="009D2ED8">
              <w:rPr>
                <w:sz w:val="24"/>
                <w:lang w:val="ru-RU"/>
              </w:rPr>
              <w:t>://</w:t>
            </w:r>
            <w:r w:rsidRPr="00061888">
              <w:rPr>
                <w:sz w:val="24"/>
              </w:rPr>
              <w:t>www</w:t>
            </w:r>
            <w:r w:rsidRPr="009D2ED8">
              <w:rPr>
                <w:sz w:val="24"/>
                <w:lang w:val="ru-RU"/>
              </w:rPr>
              <w:t>.</w:t>
            </w:r>
            <w:proofErr w:type="spellStart"/>
            <w:r w:rsidRPr="00061888">
              <w:rPr>
                <w:sz w:val="24"/>
              </w:rPr>
              <w:t>viku</w:t>
            </w:r>
            <w:proofErr w:type="spellEnd"/>
            <w:r w:rsidRPr="009D2ED8">
              <w:rPr>
                <w:sz w:val="24"/>
                <w:lang w:val="ru-RU"/>
              </w:rPr>
              <w:t>.</w:t>
            </w:r>
            <w:proofErr w:type="spellStart"/>
            <w:r w:rsidRPr="00061888">
              <w:rPr>
                <w:sz w:val="24"/>
              </w:rPr>
              <w:t>rdf</w:t>
            </w:r>
            <w:proofErr w:type="spellEnd"/>
            <w:r w:rsidRPr="009D2ED8">
              <w:rPr>
                <w:sz w:val="24"/>
                <w:lang w:val="ru-RU"/>
              </w:rPr>
              <w:t>.</w:t>
            </w:r>
            <w:r w:rsidRPr="00061888">
              <w:rPr>
                <w:sz w:val="24"/>
              </w:rPr>
              <w:t>r</w:t>
            </w:r>
            <w:r w:rsidRPr="009D2ED8">
              <w:rPr>
                <w:sz w:val="24"/>
                <w:lang w:val="ru-RU"/>
              </w:rPr>
              <w:t xml:space="preserve"> </w:t>
            </w:r>
            <w:r w:rsidRPr="00061888">
              <w:rPr>
                <w:sz w:val="24"/>
              </w:rPr>
              <w:t>u</w:t>
            </w:r>
          </w:p>
        </w:tc>
      </w:tr>
      <w:tr w:rsidR="00661E78" w:rsidRPr="009D2ED8" w14:paraId="67335997" w14:textId="77777777" w:rsidTr="0043085B">
        <w:trPr>
          <w:trHeight w:val="1048"/>
        </w:trPr>
        <w:tc>
          <w:tcPr>
            <w:tcW w:w="725" w:type="dxa"/>
          </w:tcPr>
          <w:p w14:paraId="453CA414" w14:textId="30E59F3C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9D2ED8">
              <w:rPr>
                <w:rFonts w:eastAsia="Calibri"/>
                <w:sz w:val="24"/>
                <w:szCs w:val="24"/>
                <w:lang w:val="ru-RU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4237" w:type="dxa"/>
          </w:tcPr>
          <w:p w14:paraId="426F6BD5" w14:textId="103D75DA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Составление плана произведения. Анализ прочитанного произведения. </w:t>
            </w:r>
            <w:r w:rsidRPr="009D2ED8">
              <w:rPr>
                <w:lang w:val="ru-RU"/>
              </w:rPr>
              <w:t xml:space="preserve">Г. </w:t>
            </w:r>
            <w:proofErr w:type="spellStart"/>
            <w:r w:rsidRPr="009D2ED8">
              <w:rPr>
                <w:lang w:val="ru-RU"/>
              </w:rPr>
              <w:t>Ск</w:t>
            </w:r>
            <w:r>
              <w:t>ребицкий</w:t>
            </w:r>
            <w:proofErr w:type="spellEnd"/>
            <w:r>
              <w:t xml:space="preserve"> и В. </w:t>
            </w:r>
            <w:proofErr w:type="spellStart"/>
            <w:r>
              <w:t>Чаплина</w:t>
            </w:r>
            <w:proofErr w:type="spellEnd"/>
            <w:r>
              <w:t xml:space="preserve"> «</w:t>
            </w:r>
            <w:proofErr w:type="spellStart"/>
            <w:r>
              <w:t>Кто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зимует</w:t>
            </w:r>
            <w:proofErr w:type="spellEnd"/>
            <w:r>
              <w:t>».</w:t>
            </w:r>
          </w:p>
        </w:tc>
        <w:tc>
          <w:tcPr>
            <w:tcW w:w="2000" w:type="dxa"/>
          </w:tcPr>
          <w:p w14:paraId="478898AE" w14:textId="20F3A9B7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561DEE" w14:textId="5A8CF9DF" w:rsidR="00661E78" w:rsidRPr="001A0532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09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661E78" w:rsidRPr="006B271A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28C721AF" w14:textId="5C20AC0C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7A63F177" w14:textId="6C752B30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0E077356" w14:textId="77777777" w:rsidTr="0043085B">
        <w:trPr>
          <w:trHeight w:val="681"/>
        </w:trPr>
        <w:tc>
          <w:tcPr>
            <w:tcW w:w="725" w:type="dxa"/>
          </w:tcPr>
          <w:p w14:paraId="16195393" w14:textId="0F391BE0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  <w:tc>
          <w:tcPr>
            <w:tcW w:w="4237" w:type="dxa"/>
          </w:tcPr>
          <w:p w14:paraId="64A7F848" w14:textId="3D01BFD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Диалог с автором текста. Рассказ «Мой любимый праздник».</w:t>
            </w:r>
          </w:p>
        </w:tc>
        <w:tc>
          <w:tcPr>
            <w:tcW w:w="2000" w:type="dxa"/>
          </w:tcPr>
          <w:p w14:paraId="1AECBFBF" w14:textId="77777777" w:rsidR="00661E78" w:rsidRPr="00886D9E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0784B0D9" w14:textId="7C0DC475" w:rsidR="00661E78" w:rsidRPr="00886D9E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16.</w:t>
            </w:r>
            <w:r w:rsidR="00661E78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088119A0" w14:textId="6606C0AE" w:rsidR="00661E78" w:rsidRPr="00886D9E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5BC0C9B8" w14:textId="2C1AB0F3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2DA2297E" w14:textId="77777777" w:rsidTr="0043085B">
        <w:trPr>
          <w:trHeight w:val="988"/>
        </w:trPr>
        <w:tc>
          <w:tcPr>
            <w:tcW w:w="725" w:type="dxa"/>
          </w:tcPr>
          <w:p w14:paraId="6AB32B5C" w14:textId="1BDE87F1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15</w:t>
            </w:r>
          </w:p>
        </w:tc>
        <w:tc>
          <w:tcPr>
            <w:tcW w:w="4237" w:type="dxa"/>
          </w:tcPr>
          <w:p w14:paraId="769349E7" w14:textId="19210F86" w:rsidR="00661E78" w:rsidRPr="00886D9E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Объяснение различных ситуаций с помощью прочитанного текста. </w:t>
            </w:r>
            <w:r>
              <w:t xml:space="preserve">Ю. И. </w:t>
            </w:r>
            <w:proofErr w:type="spellStart"/>
            <w:r>
              <w:t>Ермолаев</w:t>
            </w:r>
            <w:proofErr w:type="spellEnd"/>
            <w:r>
              <w:t xml:space="preserve"> «</w:t>
            </w:r>
            <w:proofErr w:type="spellStart"/>
            <w:r>
              <w:t>Проговорился</w:t>
            </w:r>
            <w:proofErr w:type="spellEnd"/>
            <w:r>
              <w:t>»</w:t>
            </w:r>
          </w:p>
        </w:tc>
        <w:tc>
          <w:tcPr>
            <w:tcW w:w="2000" w:type="dxa"/>
          </w:tcPr>
          <w:p w14:paraId="0B8708D3" w14:textId="77777777" w:rsidR="00661E78" w:rsidRPr="00886D9E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66A3B53" w14:textId="65C22F98" w:rsidR="00661E78" w:rsidRPr="00886D9E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23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4472D397" w14:textId="170316AC" w:rsidR="00661E78" w:rsidRPr="00886D9E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42C2C0A" w14:textId="6C898765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437C6C9E" w14:textId="77777777" w:rsidTr="0043085B">
        <w:trPr>
          <w:trHeight w:val="691"/>
        </w:trPr>
        <w:tc>
          <w:tcPr>
            <w:tcW w:w="725" w:type="dxa"/>
          </w:tcPr>
          <w:p w14:paraId="58847EE7" w14:textId="222DAA98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237" w:type="dxa"/>
          </w:tcPr>
          <w:p w14:paraId="6E0542C6" w14:textId="0D0A0256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Читаем и воображаем. «Почему нельзя играть с мячом возле дороги?»</w:t>
            </w:r>
          </w:p>
        </w:tc>
        <w:tc>
          <w:tcPr>
            <w:tcW w:w="2000" w:type="dxa"/>
          </w:tcPr>
          <w:p w14:paraId="5ADFA47B" w14:textId="2293B003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0B5FAF1" w14:textId="27AB4081" w:rsidR="00661E78" w:rsidRPr="001A0532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30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7068DDD8" w14:textId="731C0F65" w:rsidR="00661E78" w:rsidRPr="00571A61" w:rsidRDefault="00661E78" w:rsidP="00661E78">
            <w:pPr>
              <w:pStyle w:val="a3"/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2138FB3" w14:textId="16879080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528506E1" w14:textId="77777777" w:rsidTr="0043085B">
        <w:trPr>
          <w:trHeight w:val="559"/>
        </w:trPr>
        <w:tc>
          <w:tcPr>
            <w:tcW w:w="725" w:type="dxa"/>
          </w:tcPr>
          <w:p w14:paraId="7E2910BE" w14:textId="5462E56F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237" w:type="dxa"/>
          </w:tcPr>
          <w:p w14:paraId="08743E4A" w14:textId="04F7AE3E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и. В. Драгунский « Третье место в стиле баттерфляй »</w:t>
            </w:r>
          </w:p>
        </w:tc>
        <w:tc>
          <w:tcPr>
            <w:tcW w:w="2000" w:type="dxa"/>
          </w:tcPr>
          <w:p w14:paraId="6E865AB2" w14:textId="77381B49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52593F" w14:textId="27A243FE" w:rsidR="00661E78" w:rsidRPr="001A0532" w:rsidRDefault="009D2ED8" w:rsidP="009D2ED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13.</w:t>
            </w:r>
            <w:r w:rsidR="00661E78"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2126" w:type="dxa"/>
          </w:tcPr>
          <w:p w14:paraId="7936A604" w14:textId="69BF4D3F" w:rsidR="00661E78" w:rsidRPr="001A0532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08BE961" w14:textId="6B03666A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27B7CF4E" w14:textId="77777777" w:rsidTr="0043085B">
        <w:trPr>
          <w:trHeight w:val="554"/>
        </w:trPr>
        <w:tc>
          <w:tcPr>
            <w:tcW w:w="725" w:type="dxa"/>
          </w:tcPr>
          <w:p w14:paraId="47AE3C1C" w14:textId="65C5C1DE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237" w:type="dxa"/>
          </w:tcPr>
          <w:p w14:paraId="0244C8BB" w14:textId="0F016606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 По В. Драгунскому «Третье место в стиле баттерфляй»</w:t>
            </w:r>
          </w:p>
        </w:tc>
        <w:tc>
          <w:tcPr>
            <w:tcW w:w="2000" w:type="dxa"/>
          </w:tcPr>
          <w:p w14:paraId="23D55725" w14:textId="3F2F015E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A7CFC89" w14:textId="195C39AD" w:rsidR="00661E78" w:rsidRPr="001A0532" w:rsidRDefault="009D2ED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01</w:t>
            </w:r>
          </w:p>
        </w:tc>
        <w:tc>
          <w:tcPr>
            <w:tcW w:w="2126" w:type="dxa"/>
          </w:tcPr>
          <w:p w14:paraId="37F0F94C" w14:textId="7C7CEC5C" w:rsidR="00661E78" w:rsidRPr="00661E78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3298B72C" w14:textId="5F848F5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70EC8F2D" w14:textId="77777777" w:rsidTr="0043085B">
        <w:trPr>
          <w:trHeight w:val="990"/>
        </w:trPr>
        <w:tc>
          <w:tcPr>
            <w:tcW w:w="725" w:type="dxa"/>
          </w:tcPr>
          <w:p w14:paraId="7BEA10C7" w14:textId="066D1C47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4237" w:type="dxa"/>
          </w:tcPr>
          <w:p w14:paraId="5D928C64" w14:textId="6A04EAC4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B2053">
              <w:rPr>
                <w:lang w:val="ru-RU"/>
              </w:rPr>
              <w:t>В.Голявкин</w:t>
            </w:r>
            <w:proofErr w:type="spellEnd"/>
            <w:r w:rsidRPr="001B2053">
              <w:rPr>
                <w:lang w:val="ru-RU"/>
              </w:rPr>
              <w:t xml:space="preserve"> «Коньки купили не напрасно».</w:t>
            </w:r>
          </w:p>
        </w:tc>
        <w:tc>
          <w:tcPr>
            <w:tcW w:w="2000" w:type="dxa"/>
          </w:tcPr>
          <w:p w14:paraId="5A20B9F5" w14:textId="659F2D93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48ADFD8" w14:textId="4C98FACF" w:rsidR="00661E78" w:rsidRDefault="00A23CC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27.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01</w:t>
            </w:r>
          </w:p>
        </w:tc>
        <w:tc>
          <w:tcPr>
            <w:tcW w:w="2126" w:type="dxa"/>
          </w:tcPr>
          <w:p w14:paraId="4EBA3444" w14:textId="7B7CCC0E" w:rsidR="00661E78" w:rsidRPr="00661E78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5873E387" w14:textId="7DAD3D27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514A9A3E" w14:textId="77777777" w:rsidTr="001B2053">
        <w:trPr>
          <w:trHeight w:val="751"/>
        </w:trPr>
        <w:tc>
          <w:tcPr>
            <w:tcW w:w="725" w:type="dxa"/>
          </w:tcPr>
          <w:p w14:paraId="243F43ED" w14:textId="7BF8388B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4237" w:type="dxa"/>
          </w:tcPr>
          <w:p w14:paraId="2A1DB0E4" w14:textId="6BDC9F12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 xml:space="preserve">А.Л. </w:t>
            </w:r>
            <w:proofErr w:type="spellStart"/>
            <w:r w:rsidRPr="001B2053">
              <w:rPr>
                <w:lang w:val="ru-RU"/>
              </w:rPr>
              <w:t>Барто</w:t>
            </w:r>
            <w:proofErr w:type="spellEnd"/>
            <w:r w:rsidRPr="001B2053">
              <w:rPr>
                <w:lang w:val="ru-RU"/>
              </w:rPr>
              <w:t xml:space="preserve"> «В театре»</w:t>
            </w:r>
          </w:p>
        </w:tc>
        <w:tc>
          <w:tcPr>
            <w:tcW w:w="2000" w:type="dxa"/>
          </w:tcPr>
          <w:p w14:paraId="5017F3D8" w14:textId="5BC69988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1F27737" w14:textId="69240FEB" w:rsidR="00661E78" w:rsidRPr="001A0532" w:rsidRDefault="00A23CC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03.</w:t>
            </w:r>
            <w:r w:rsidR="00661E78" w:rsidRPr="006B271A"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2126" w:type="dxa"/>
          </w:tcPr>
          <w:p w14:paraId="0DD45957" w14:textId="7A0FFBF9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267428B6" w14:textId="52427492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2036E7D8" w14:textId="77777777" w:rsidTr="001B2053">
        <w:trPr>
          <w:trHeight w:val="828"/>
        </w:trPr>
        <w:tc>
          <w:tcPr>
            <w:tcW w:w="725" w:type="dxa"/>
          </w:tcPr>
          <w:p w14:paraId="1E2FF294" w14:textId="3AB3C837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4237" w:type="dxa"/>
          </w:tcPr>
          <w:p w14:paraId="3079D881" w14:textId="1E14A8BE" w:rsidR="00661E78" w:rsidRPr="00880E78" w:rsidRDefault="00661E78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r w:rsidRPr="00880E7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0E78">
              <w:rPr>
                <w:color w:val="000000"/>
                <w:sz w:val="24"/>
                <w:szCs w:val="24"/>
              </w:rPr>
              <w:t>Непроизносимые</w:t>
            </w:r>
            <w:proofErr w:type="spellEnd"/>
            <w:r w:rsidRPr="00880E7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0E78">
              <w:rPr>
                <w:color w:val="000000"/>
                <w:sz w:val="24"/>
                <w:szCs w:val="24"/>
              </w:rPr>
              <w:t>согласные</w:t>
            </w:r>
            <w:proofErr w:type="spellEnd"/>
          </w:p>
        </w:tc>
        <w:tc>
          <w:tcPr>
            <w:tcW w:w="2000" w:type="dxa"/>
          </w:tcPr>
          <w:p w14:paraId="4D73A44E" w14:textId="199A54CC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8731D33" w14:textId="3F5509B8" w:rsidR="00661E78" w:rsidRPr="001A0532" w:rsidRDefault="00A23CC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10.</w:t>
            </w:r>
            <w:r w:rsidR="00661E78"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2126" w:type="dxa"/>
          </w:tcPr>
          <w:p w14:paraId="233417B4" w14:textId="5A7EDB48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Рассказ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207E16A1" w14:textId="4FAF359E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340A2732" w14:textId="77777777" w:rsidTr="001B2053">
        <w:trPr>
          <w:trHeight w:val="686"/>
        </w:trPr>
        <w:tc>
          <w:tcPr>
            <w:tcW w:w="725" w:type="dxa"/>
          </w:tcPr>
          <w:p w14:paraId="183F9475" w14:textId="1CB68C41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4237" w:type="dxa"/>
          </w:tcPr>
          <w:p w14:paraId="5A2F0287" w14:textId="56977BB4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Практическая работа с рассказом «Каждому из нас нужна пара зорких глаз».</w:t>
            </w:r>
          </w:p>
        </w:tc>
        <w:tc>
          <w:tcPr>
            <w:tcW w:w="2000" w:type="dxa"/>
          </w:tcPr>
          <w:p w14:paraId="5880CD75" w14:textId="0B23433D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056E83B" w14:textId="4EDB8682" w:rsidR="00661E78" w:rsidRDefault="00A23CC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17.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02</w:t>
            </w:r>
          </w:p>
        </w:tc>
        <w:tc>
          <w:tcPr>
            <w:tcW w:w="2126" w:type="dxa"/>
          </w:tcPr>
          <w:p w14:paraId="0117FA67" w14:textId="0FA8CDC9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FEDE22A" w14:textId="59EB5443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0D9BB093" w14:textId="77777777" w:rsidTr="001B2053">
        <w:trPr>
          <w:trHeight w:val="828"/>
        </w:trPr>
        <w:tc>
          <w:tcPr>
            <w:tcW w:w="725" w:type="dxa"/>
          </w:tcPr>
          <w:p w14:paraId="347FA48A" w14:textId="292E1DC4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4237" w:type="dxa"/>
          </w:tcPr>
          <w:p w14:paraId="1FD81E4C" w14:textId="06F02EEB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Придумываем продолжение произведения. Л. Толстой «Один раз…»</w:t>
            </w:r>
          </w:p>
        </w:tc>
        <w:tc>
          <w:tcPr>
            <w:tcW w:w="2000" w:type="dxa"/>
          </w:tcPr>
          <w:p w14:paraId="410F0D1F" w14:textId="3E2617F3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9772AFC" w14:textId="67B1539B" w:rsidR="00661E78" w:rsidRDefault="00A23CC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24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.02</w:t>
            </w:r>
          </w:p>
        </w:tc>
        <w:tc>
          <w:tcPr>
            <w:tcW w:w="2126" w:type="dxa"/>
          </w:tcPr>
          <w:p w14:paraId="6BB905BF" w14:textId="340C69AE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341E687F" w14:textId="5B3EFBCC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295E9DC4" w14:textId="77777777" w:rsidTr="001B2053">
        <w:trPr>
          <w:trHeight w:val="828"/>
        </w:trPr>
        <w:tc>
          <w:tcPr>
            <w:tcW w:w="725" w:type="dxa"/>
          </w:tcPr>
          <w:p w14:paraId="123498DD" w14:textId="02A42176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lastRenderedPageBreak/>
              <w:t>24</w:t>
            </w:r>
          </w:p>
        </w:tc>
        <w:tc>
          <w:tcPr>
            <w:tcW w:w="4237" w:type="dxa"/>
          </w:tcPr>
          <w:p w14:paraId="06D90D96" w14:textId="6FC247CC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Знакомство с жизнью автора, его творчеством, историей создания книги.</w:t>
            </w:r>
          </w:p>
        </w:tc>
        <w:tc>
          <w:tcPr>
            <w:tcW w:w="2000" w:type="dxa"/>
          </w:tcPr>
          <w:p w14:paraId="4FEAE8EA" w14:textId="53BFBD9A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1F64668" w14:textId="1955C745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4A606E">
              <w:rPr>
                <w:rFonts w:eastAsia="Calibri"/>
                <w:sz w:val="24"/>
                <w:szCs w:val="24"/>
                <w:lang w:val="ru-RU"/>
              </w:rPr>
              <w:t>03</w:t>
            </w:r>
            <w:r w:rsidRPr="006B271A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5FF7BEC0" w14:textId="1A4E94CF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3E5DA3B8" w14:textId="53AF788E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35C705DC" w14:textId="77777777" w:rsidTr="001B2053">
        <w:trPr>
          <w:trHeight w:val="413"/>
        </w:trPr>
        <w:tc>
          <w:tcPr>
            <w:tcW w:w="725" w:type="dxa"/>
          </w:tcPr>
          <w:p w14:paraId="47E787DD" w14:textId="5C112BE8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4237" w:type="dxa"/>
          </w:tcPr>
          <w:p w14:paraId="18540F91" w14:textId="188DBD84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>
              <w:t xml:space="preserve">Л. </w:t>
            </w:r>
            <w:proofErr w:type="spellStart"/>
            <w:r>
              <w:t>Толстой</w:t>
            </w:r>
            <w:proofErr w:type="spellEnd"/>
            <w:r>
              <w:t>.</w:t>
            </w:r>
          </w:p>
        </w:tc>
        <w:tc>
          <w:tcPr>
            <w:tcW w:w="2000" w:type="dxa"/>
          </w:tcPr>
          <w:p w14:paraId="6BE5DED4" w14:textId="1BDA1418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A24AD9" w14:textId="43F3DC84" w:rsidR="00661E78" w:rsidRPr="001A0532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10.</w:t>
            </w:r>
            <w:r w:rsidR="00661E78" w:rsidRPr="006B271A">
              <w:rPr>
                <w:rFonts w:eastAsia="Calibri"/>
                <w:sz w:val="24"/>
                <w:szCs w:val="24"/>
              </w:rPr>
              <w:t>0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291E4CF6" w14:textId="0DB0B1A3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A7B4306" w14:textId="4E9B69B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1F60C772" w14:textId="77777777" w:rsidTr="001B2053">
        <w:trPr>
          <w:trHeight w:val="563"/>
        </w:trPr>
        <w:tc>
          <w:tcPr>
            <w:tcW w:w="725" w:type="dxa"/>
          </w:tcPr>
          <w:p w14:paraId="5DD9EC6D" w14:textId="298FD9F2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237" w:type="dxa"/>
          </w:tcPr>
          <w:p w14:paraId="0C4FFDDD" w14:textId="70B9133B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Составление кроссворда к прочитанной книге.</w:t>
            </w:r>
          </w:p>
        </w:tc>
        <w:tc>
          <w:tcPr>
            <w:tcW w:w="2000" w:type="dxa"/>
          </w:tcPr>
          <w:p w14:paraId="73CABD88" w14:textId="7FA9E7FC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3D5F7BA" w14:textId="4B7F6AE3" w:rsidR="00661E78" w:rsidRPr="001A0532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17.</w:t>
            </w:r>
            <w:r w:rsidR="00661E78" w:rsidRPr="006B271A">
              <w:rPr>
                <w:rFonts w:eastAsia="Calibri"/>
                <w:sz w:val="24"/>
                <w:szCs w:val="24"/>
              </w:rPr>
              <w:t>0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028D7503" w14:textId="3B3397D4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Рассказ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7CEB0C9" w14:textId="45546DA4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034C2DA1" w14:textId="77777777" w:rsidTr="001B2053">
        <w:trPr>
          <w:trHeight w:val="473"/>
        </w:trPr>
        <w:tc>
          <w:tcPr>
            <w:tcW w:w="725" w:type="dxa"/>
          </w:tcPr>
          <w:p w14:paraId="7F80B8F6" w14:textId="701CAA62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4237" w:type="dxa"/>
          </w:tcPr>
          <w:p w14:paraId="0844BFEA" w14:textId="6E1C3210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>
              <w:t xml:space="preserve">М. </w:t>
            </w:r>
            <w:proofErr w:type="spellStart"/>
            <w:r>
              <w:t>Садовского</w:t>
            </w:r>
            <w:proofErr w:type="spellEnd"/>
            <w:r>
              <w:t xml:space="preserve"> «</w:t>
            </w:r>
            <w:proofErr w:type="spellStart"/>
            <w:r>
              <w:t>Космическая</w:t>
            </w:r>
            <w:proofErr w:type="spellEnd"/>
            <w:r>
              <w:t xml:space="preserve"> </w:t>
            </w:r>
            <w:proofErr w:type="spellStart"/>
            <w:r>
              <w:t>одежда</w:t>
            </w:r>
            <w:proofErr w:type="spellEnd"/>
            <w:r>
              <w:t>».</w:t>
            </w:r>
          </w:p>
        </w:tc>
        <w:tc>
          <w:tcPr>
            <w:tcW w:w="2000" w:type="dxa"/>
          </w:tcPr>
          <w:p w14:paraId="508321F0" w14:textId="12A5A6B6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1B9DB4A" w14:textId="6B55BE5C" w:rsidR="00661E78" w:rsidRPr="001A0532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24.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03</w:t>
            </w:r>
          </w:p>
        </w:tc>
        <w:tc>
          <w:tcPr>
            <w:tcW w:w="2126" w:type="dxa"/>
          </w:tcPr>
          <w:p w14:paraId="621E7D53" w14:textId="52FF0D4F" w:rsidR="00661E78" w:rsidRPr="001A0532" w:rsidRDefault="00661E78" w:rsidP="00661E78">
            <w:pPr>
              <w:pStyle w:val="a3"/>
              <w:jc w:val="left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6BAB204" w14:textId="1DAE7CA6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6AE7F5DB" w14:textId="77777777" w:rsidTr="001B2053">
        <w:trPr>
          <w:trHeight w:val="906"/>
        </w:trPr>
        <w:tc>
          <w:tcPr>
            <w:tcW w:w="725" w:type="dxa"/>
          </w:tcPr>
          <w:p w14:paraId="0F810990" w14:textId="414CE2D1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237" w:type="dxa"/>
          </w:tcPr>
          <w:p w14:paraId="645881B2" w14:textId="24D0AC35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Нахождение нужной информации в различных информационных источниках: словарях, справочниках, энциклопедиях и т.д.</w:t>
            </w:r>
          </w:p>
        </w:tc>
        <w:tc>
          <w:tcPr>
            <w:tcW w:w="2000" w:type="dxa"/>
          </w:tcPr>
          <w:p w14:paraId="32748632" w14:textId="2C1A810B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B4D01A8" w14:textId="7989D2E7" w:rsidR="00661E78" w:rsidRPr="001A0532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07.</w:t>
            </w:r>
            <w:r w:rsidR="00661E78">
              <w:rPr>
                <w:rFonts w:eastAsia="Calibri"/>
                <w:sz w:val="24"/>
                <w:szCs w:val="24"/>
              </w:rPr>
              <w:t>04</w:t>
            </w:r>
          </w:p>
        </w:tc>
        <w:tc>
          <w:tcPr>
            <w:tcW w:w="2126" w:type="dxa"/>
          </w:tcPr>
          <w:p w14:paraId="14456D8A" w14:textId="49F0A3D4" w:rsidR="00661E78" w:rsidRPr="001A0532" w:rsidRDefault="00661E78" w:rsidP="00661E78">
            <w:pPr>
              <w:pStyle w:val="a3"/>
              <w:jc w:val="left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6880300" w14:textId="2FC9C659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39EDADA7" w14:textId="77777777" w:rsidTr="001B2053">
        <w:trPr>
          <w:trHeight w:val="682"/>
        </w:trPr>
        <w:tc>
          <w:tcPr>
            <w:tcW w:w="725" w:type="dxa"/>
          </w:tcPr>
          <w:p w14:paraId="7C42883F" w14:textId="183A5FCA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237" w:type="dxa"/>
          </w:tcPr>
          <w:p w14:paraId="1F71C682" w14:textId="44076A65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lang w:val="ru-RU"/>
              </w:rPr>
            </w:pPr>
            <w:r w:rsidRPr="001B2053">
              <w:rPr>
                <w:lang w:val="ru-RU"/>
              </w:rPr>
              <w:t>Литературная викторина «Внимательный ли ты читатель?»</w:t>
            </w:r>
          </w:p>
        </w:tc>
        <w:tc>
          <w:tcPr>
            <w:tcW w:w="2000" w:type="dxa"/>
          </w:tcPr>
          <w:p w14:paraId="6AD9392C" w14:textId="5A0A3329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A7345EC" w14:textId="2CFA120B" w:rsidR="00661E78" w:rsidRPr="00886D9E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04</w:t>
            </w:r>
          </w:p>
        </w:tc>
        <w:tc>
          <w:tcPr>
            <w:tcW w:w="2126" w:type="dxa"/>
          </w:tcPr>
          <w:p w14:paraId="234E28CE" w14:textId="6ACAFF00" w:rsidR="00661E78" w:rsidRPr="00571A61" w:rsidRDefault="00661E78" w:rsidP="00661E78">
            <w:pPr>
              <w:pStyle w:val="a3"/>
              <w:jc w:val="left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88037E9" w14:textId="08A58576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9D2ED8" w14:paraId="512CE8CB" w14:textId="77777777" w:rsidTr="001B2053">
        <w:trPr>
          <w:trHeight w:val="689"/>
        </w:trPr>
        <w:tc>
          <w:tcPr>
            <w:tcW w:w="725" w:type="dxa"/>
          </w:tcPr>
          <w:p w14:paraId="2E45706F" w14:textId="363B46CE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237" w:type="dxa"/>
          </w:tcPr>
          <w:p w14:paraId="38F71B3B" w14:textId="2405D6A1" w:rsidR="00661E78" w:rsidRPr="00880E78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proofErr w:type="spellStart"/>
            <w:r>
              <w:t>Работа</w:t>
            </w:r>
            <w:proofErr w:type="spellEnd"/>
            <w:r>
              <w:t xml:space="preserve"> с </w:t>
            </w:r>
            <w:proofErr w:type="spellStart"/>
            <w:r>
              <w:t>информациией</w:t>
            </w:r>
            <w:proofErr w:type="spellEnd"/>
            <w:r>
              <w:t>.</w:t>
            </w:r>
          </w:p>
        </w:tc>
        <w:tc>
          <w:tcPr>
            <w:tcW w:w="2000" w:type="dxa"/>
          </w:tcPr>
          <w:p w14:paraId="7ADC7627" w14:textId="09066739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6ADC08F" w14:textId="02D69664" w:rsidR="00661E78" w:rsidRPr="00886D9E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21.</w:t>
            </w:r>
            <w:r w:rsidR="00661E78" w:rsidRPr="006B271A">
              <w:rPr>
                <w:rFonts w:eastAsia="Calibri"/>
                <w:sz w:val="24"/>
                <w:szCs w:val="24"/>
              </w:rPr>
              <w:t>0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</w:tcPr>
          <w:p w14:paraId="02C11AAD" w14:textId="50FDA70E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529018A" w14:textId="2DFE9DDA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077DA2A3" w14:textId="77777777" w:rsidTr="001B2053">
        <w:trPr>
          <w:trHeight w:val="841"/>
        </w:trPr>
        <w:tc>
          <w:tcPr>
            <w:tcW w:w="725" w:type="dxa"/>
          </w:tcPr>
          <w:p w14:paraId="080E813C" w14:textId="6A7DFB10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4237" w:type="dxa"/>
          </w:tcPr>
          <w:p w14:paraId="2F808668" w14:textId="4395AB1A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Особенности чтения текстов математических задач.</w:t>
            </w:r>
          </w:p>
        </w:tc>
        <w:tc>
          <w:tcPr>
            <w:tcW w:w="2000" w:type="dxa"/>
          </w:tcPr>
          <w:p w14:paraId="70B112AE" w14:textId="1ACF257A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4268150" w14:textId="3BCEDEF6" w:rsidR="00661E78" w:rsidRPr="00886D9E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28.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04</w:t>
            </w:r>
          </w:p>
        </w:tc>
        <w:tc>
          <w:tcPr>
            <w:tcW w:w="2126" w:type="dxa"/>
          </w:tcPr>
          <w:p w14:paraId="643BCDAD" w14:textId="1BFA7EE7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654E4A1A" w14:textId="73E31B10" w:rsidR="00661E78" w:rsidRPr="001A0532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z w:val="24"/>
              </w:rPr>
              <w:t>http</w:t>
            </w:r>
            <w:r w:rsidRPr="00661E78">
              <w:rPr>
                <w:sz w:val="24"/>
                <w:lang w:val="ru-RU"/>
              </w:rPr>
              <w:t>://</w:t>
            </w:r>
            <w:r>
              <w:rPr>
                <w:sz w:val="24"/>
              </w:rPr>
              <w:t>www</w:t>
            </w:r>
            <w:r w:rsidRPr="00661E78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viku</w:t>
            </w:r>
            <w:proofErr w:type="spellEnd"/>
            <w:r w:rsidRPr="00661E78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rdf</w:t>
            </w:r>
            <w:proofErr w:type="spellEnd"/>
            <w:r w:rsidRPr="00661E78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r</w:t>
            </w:r>
            <w:r w:rsidRPr="00061888">
              <w:rPr>
                <w:sz w:val="24"/>
              </w:rPr>
              <w:t>u</w:t>
            </w:r>
            <w:proofErr w:type="spellEnd"/>
          </w:p>
        </w:tc>
      </w:tr>
      <w:tr w:rsidR="00661E78" w:rsidRPr="001A0532" w14:paraId="3C132A49" w14:textId="77777777" w:rsidTr="001B2053">
        <w:trPr>
          <w:trHeight w:val="967"/>
        </w:trPr>
        <w:tc>
          <w:tcPr>
            <w:tcW w:w="725" w:type="dxa"/>
          </w:tcPr>
          <w:p w14:paraId="13130DF9" w14:textId="0ACF826D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4237" w:type="dxa"/>
          </w:tcPr>
          <w:p w14:paraId="5D0BD0F0" w14:textId="56974493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Чтение текстов из учебника русского языка и окружающего мира</w:t>
            </w:r>
          </w:p>
        </w:tc>
        <w:tc>
          <w:tcPr>
            <w:tcW w:w="2000" w:type="dxa"/>
          </w:tcPr>
          <w:p w14:paraId="295B6BF8" w14:textId="71746619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49C856" w14:textId="6E57E19C" w:rsidR="00661E78" w:rsidRPr="00886D9E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05.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05</w:t>
            </w:r>
          </w:p>
        </w:tc>
        <w:tc>
          <w:tcPr>
            <w:tcW w:w="2126" w:type="dxa"/>
          </w:tcPr>
          <w:p w14:paraId="30974A68" w14:textId="6A922906" w:rsidR="00661E78" w:rsidRPr="001A0532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043CC0E5" w14:textId="77777777" w:rsidR="00661E78" w:rsidRDefault="00CA2593" w:rsidP="00661E78">
            <w:pPr>
              <w:rPr>
                <w:rFonts w:ascii="Times New Roman" w:hAnsi="Times New Roman"/>
                <w:sz w:val="24"/>
              </w:rPr>
            </w:pPr>
            <w:hyperlink r:id="rId5" w:history="1">
              <w:r w:rsidR="00661E78"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  <w:p w14:paraId="370E5657" w14:textId="77777777" w:rsidR="00661E78" w:rsidRPr="001A0532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661E78" w:rsidRPr="001A0532" w14:paraId="07C35E54" w14:textId="77777777" w:rsidTr="001B2053">
        <w:trPr>
          <w:trHeight w:val="559"/>
        </w:trPr>
        <w:tc>
          <w:tcPr>
            <w:tcW w:w="725" w:type="dxa"/>
          </w:tcPr>
          <w:p w14:paraId="430DCEAF" w14:textId="08C66C07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4237" w:type="dxa"/>
          </w:tcPr>
          <w:p w14:paraId="03BEE944" w14:textId="6289ABF8" w:rsidR="001B2053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Сходство и различие текстов разных предметов.</w:t>
            </w:r>
          </w:p>
        </w:tc>
        <w:tc>
          <w:tcPr>
            <w:tcW w:w="2000" w:type="dxa"/>
          </w:tcPr>
          <w:p w14:paraId="4E079970" w14:textId="7046AFA6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4963F52" w14:textId="55D98B7A" w:rsidR="00661E78" w:rsidRPr="001A0532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12.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05</w:t>
            </w:r>
          </w:p>
        </w:tc>
        <w:tc>
          <w:tcPr>
            <w:tcW w:w="2126" w:type="dxa"/>
          </w:tcPr>
          <w:p w14:paraId="6307FA43" w14:textId="29C0D261" w:rsidR="00661E78" w:rsidRPr="00661E78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Применение знаний на практике путем решения заданий</w:t>
            </w:r>
          </w:p>
        </w:tc>
        <w:tc>
          <w:tcPr>
            <w:tcW w:w="4536" w:type="dxa"/>
          </w:tcPr>
          <w:p w14:paraId="6553AE20" w14:textId="77777777" w:rsidR="00661E78" w:rsidRDefault="00CA2593" w:rsidP="00661E78">
            <w:pPr>
              <w:rPr>
                <w:rFonts w:ascii="Times New Roman" w:hAnsi="Times New Roman"/>
                <w:sz w:val="24"/>
              </w:rPr>
            </w:pPr>
            <w:hyperlink r:id="rId6" w:history="1">
              <w:r w:rsidR="00661E78"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  <w:p w14:paraId="4418D580" w14:textId="77777777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661E78" w:rsidRPr="009D2ED8" w14:paraId="137F5CA3" w14:textId="77777777" w:rsidTr="001B2053">
        <w:trPr>
          <w:trHeight w:val="854"/>
        </w:trPr>
        <w:tc>
          <w:tcPr>
            <w:tcW w:w="725" w:type="dxa"/>
          </w:tcPr>
          <w:p w14:paraId="6C84FDAB" w14:textId="3E2C1643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4237" w:type="dxa"/>
          </w:tcPr>
          <w:p w14:paraId="45048294" w14:textId="01650F99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Итоговое занятие: «Твоё представление о настоящем читателе»</w:t>
            </w:r>
          </w:p>
        </w:tc>
        <w:tc>
          <w:tcPr>
            <w:tcW w:w="2000" w:type="dxa"/>
          </w:tcPr>
          <w:p w14:paraId="5912528A" w14:textId="2014C501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EF54BC1" w14:textId="058BBEF5" w:rsidR="00661E78" w:rsidRPr="00886D9E" w:rsidRDefault="004A606E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19.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05</w:t>
            </w:r>
          </w:p>
        </w:tc>
        <w:tc>
          <w:tcPr>
            <w:tcW w:w="2126" w:type="dxa"/>
          </w:tcPr>
          <w:p w14:paraId="1367F9DE" w14:textId="564BE820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>
              <w:rPr>
                <w:rFonts w:eastAsia="Times New Roman"/>
              </w:rPr>
              <w:t>Подведение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итогов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курса</w:t>
            </w:r>
            <w:proofErr w:type="spellEnd"/>
          </w:p>
        </w:tc>
        <w:tc>
          <w:tcPr>
            <w:tcW w:w="4536" w:type="dxa"/>
          </w:tcPr>
          <w:p w14:paraId="16E96975" w14:textId="59B794AF" w:rsidR="00661E78" w:rsidRPr="001B2053" w:rsidRDefault="00CA2593" w:rsidP="001B2053">
            <w:pPr>
              <w:rPr>
                <w:rFonts w:ascii="Times New Roman" w:hAnsi="Times New Roman"/>
                <w:sz w:val="24"/>
              </w:rPr>
            </w:pPr>
            <w:hyperlink r:id="rId7" w:history="1">
              <w:r w:rsidR="00661E78"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</w:tc>
      </w:tr>
      <w:tr w:rsidR="004A606E" w:rsidRPr="009D2ED8" w14:paraId="25CE7BAE" w14:textId="77777777" w:rsidTr="001B2053">
        <w:trPr>
          <w:trHeight w:val="854"/>
        </w:trPr>
        <w:tc>
          <w:tcPr>
            <w:tcW w:w="725" w:type="dxa"/>
          </w:tcPr>
          <w:p w14:paraId="067D2F2A" w14:textId="25751CEE" w:rsidR="004A606E" w:rsidRPr="004A606E" w:rsidRDefault="004A606E" w:rsidP="004A606E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35</w:t>
            </w:r>
          </w:p>
        </w:tc>
        <w:tc>
          <w:tcPr>
            <w:tcW w:w="4237" w:type="dxa"/>
          </w:tcPr>
          <w:p w14:paraId="0B871209" w14:textId="6F90C6EE" w:rsidR="004A606E" w:rsidRPr="004A606E" w:rsidRDefault="004A606E" w:rsidP="004A606E">
            <w:pPr>
              <w:pStyle w:val="TableParagraph"/>
              <w:spacing w:before="74" w:line="266" w:lineRule="auto"/>
              <w:ind w:left="0" w:right="65"/>
              <w:rPr>
                <w:lang w:val="ru-RU"/>
              </w:rPr>
            </w:pPr>
            <w:r w:rsidRPr="001B2053">
              <w:rPr>
                <w:lang w:val="ru-RU"/>
              </w:rPr>
              <w:t>Итоговое занятие: «Твоё представление о настоящем читателе»</w:t>
            </w:r>
          </w:p>
        </w:tc>
        <w:tc>
          <w:tcPr>
            <w:tcW w:w="2000" w:type="dxa"/>
          </w:tcPr>
          <w:p w14:paraId="57CBAA73" w14:textId="55560CC0" w:rsidR="004A606E" w:rsidRPr="004A606E" w:rsidRDefault="004A606E" w:rsidP="004A606E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B56ED0C" w14:textId="554C691F" w:rsidR="004A606E" w:rsidRPr="004A606E" w:rsidRDefault="004A606E" w:rsidP="004A606E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2126" w:type="dxa"/>
          </w:tcPr>
          <w:p w14:paraId="10D0B516" w14:textId="3F239EAF" w:rsidR="004A606E" w:rsidRDefault="004A606E" w:rsidP="004A606E">
            <w:pPr>
              <w:pStyle w:val="a3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Подведение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итогов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курса</w:t>
            </w:r>
            <w:proofErr w:type="spellEnd"/>
          </w:p>
        </w:tc>
        <w:tc>
          <w:tcPr>
            <w:tcW w:w="4536" w:type="dxa"/>
          </w:tcPr>
          <w:p w14:paraId="31BFCAA9" w14:textId="548B85B3" w:rsidR="004A606E" w:rsidRDefault="004A606E" w:rsidP="004A606E">
            <w:hyperlink r:id="rId8" w:history="1">
              <w:r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</w:tc>
      </w:tr>
      <w:tr w:rsidR="001B2053" w:rsidRPr="001A0532" w14:paraId="6465E057" w14:textId="77777777" w:rsidTr="001B2053">
        <w:trPr>
          <w:trHeight w:val="413"/>
        </w:trPr>
        <w:tc>
          <w:tcPr>
            <w:tcW w:w="725" w:type="dxa"/>
          </w:tcPr>
          <w:p w14:paraId="34C722AE" w14:textId="77777777" w:rsidR="001B2053" w:rsidRDefault="001B2053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37" w:type="dxa"/>
          </w:tcPr>
          <w:p w14:paraId="568A29FA" w14:textId="03DAD762" w:rsidR="001B2053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lang w:val="ru-RU"/>
              </w:rPr>
            </w:pPr>
            <w:r>
              <w:rPr>
                <w:lang w:val="ru-RU"/>
              </w:rPr>
              <w:t xml:space="preserve">Итого </w:t>
            </w:r>
          </w:p>
        </w:tc>
        <w:tc>
          <w:tcPr>
            <w:tcW w:w="2000" w:type="dxa"/>
          </w:tcPr>
          <w:p w14:paraId="0D794194" w14:textId="1B02CBED" w:rsidR="001B2053" w:rsidRPr="001B2053" w:rsidRDefault="004A606E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1701" w:type="dxa"/>
          </w:tcPr>
          <w:p w14:paraId="7FD57180" w14:textId="77777777" w:rsidR="001B2053" w:rsidRDefault="001B205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70382E" w14:textId="77777777" w:rsidR="001B2053" w:rsidRDefault="001B2053" w:rsidP="00661E78">
            <w:pPr>
              <w:pStyle w:val="a3"/>
              <w:rPr>
                <w:rFonts w:eastAsia="Times New Roman"/>
              </w:rPr>
            </w:pPr>
          </w:p>
        </w:tc>
        <w:tc>
          <w:tcPr>
            <w:tcW w:w="4536" w:type="dxa"/>
          </w:tcPr>
          <w:p w14:paraId="7E282023" w14:textId="77777777" w:rsidR="001B2053" w:rsidRDefault="001B2053" w:rsidP="00661E78"/>
        </w:tc>
      </w:tr>
    </w:tbl>
    <w:p w14:paraId="18A485B0" w14:textId="77777777" w:rsidR="001A0532" w:rsidRPr="001A0532" w:rsidRDefault="001A0532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FE8B536" w14:textId="77777777" w:rsidR="001A0532" w:rsidRPr="001A0532" w:rsidRDefault="001A0532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CDE9AD8" w14:textId="77777777" w:rsidR="00835F0B" w:rsidRDefault="00835F0B">
      <w:pPr>
        <w:rPr>
          <w:rFonts w:ascii="Times New Roman" w:hAnsi="Times New Roman"/>
          <w:sz w:val="24"/>
          <w:szCs w:val="24"/>
        </w:rPr>
      </w:pPr>
    </w:p>
    <w:p w14:paraId="72E725BC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289F9243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0CBADCA6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886D9E" w:rsidRPr="00F610AB" w14:paraId="6112B7D8" w14:textId="77777777" w:rsidTr="009A4C86">
        <w:trPr>
          <w:trHeight w:val="3245"/>
        </w:trPr>
        <w:tc>
          <w:tcPr>
            <w:tcW w:w="4361" w:type="dxa"/>
          </w:tcPr>
          <w:p w14:paraId="1F860F04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4FACE89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54D265EA" w14:textId="77777777" w:rsidR="00886D9E" w:rsidRPr="00D94BE2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269C9D7F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152E2A8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43CE38D9" w14:textId="77777777" w:rsidR="00886D9E" w:rsidRPr="00F610AB" w:rsidRDefault="00886D9E" w:rsidP="009A4C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5967B34C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7A565BF9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5E1358D7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274413D6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79B9C983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7749F72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0015D82C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5C02CEC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887FBC1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53D1E06C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59B69C0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2634AE6A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4E13CCCF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68A4F2CB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1B034E88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68E889C0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BF97C7E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p w14:paraId="6D29BD45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sectPr w:rsidR="006B271A" w:rsidRPr="00880E78" w:rsidSect="00E75CF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4B2"/>
    <w:multiLevelType w:val="multilevel"/>
    <w:tmpl w:val="AF9C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222E2"/>
    <w:multiLevelType w:val="multilevel"/>
    <w:tmpl w:val="BF18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A067D1"/>
    <w:multiLevelType w:val="multilevel"/>
    <w:tmpl w:val="870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5" w15:restartNumberingAfterBreak="0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6" w15:restartNumberingAfterBreak="0">
    <w:nsid w:val="55DC48F6"/>
    <w:multiLevelType w:val="singleLevel"/>
    <w:tmpl w:val="55DC48F6"/>
    <w:name w:val="Нумерованный список 4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7" w15:restartNumberingAfterBreak="0">
    <w:nsid w:val="55DC48F7"/>
    <w:multiLevelType w:val="singleLevel"/>
    <w:tmpl w:val="55DC48F7"/>
    <w:name w:val="Нумерованный список 5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8" w15:restartNumberingAfterBreak="0">
    <w:nsid w:val="55DC48F8"/>
    <w:multiLevelType w:val="singleLevel"/>
    <w:tmpl w:val="55DC48F8"/>
    <w:name w:val="Нумерованный список 6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9" w15:restartNumberingAfterBreak="0">
    <w:nsid w:val="55DC48F9"/>
    <w:multiLevelType w:val="singleLevel"/>
    <w:tmpl w:val="55DC48F9"/>
    <w:name w:val="Нумерованный список 7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0" w15:restartNumberingAfterBreak="0">
    <w:nsid w:val="55DC48FA"/>
    <w:multiLevelType w:val="singleLevel"/>
    <w:tmpl w:val="55DC48FA"/>
    <w:name w:val="Нумерованный список 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243"/>
    <w:rsid w:val="00030BC1"/>
    <w:rsid w:val="00070D18"/>
    <w:rsid w:val="000C28DC"/>
    <w:rsid w:val="000E2F36"/>
    <w:rsid w:val="00177C0C"/>
    <w:rsid w:val="001A0532"/>
    <w:rsid w:val="001B2053"/>
    <w:rsid w:val="001F22E3"/>
    <w:rsid w:val="003468D7"/>
    <w:rsid w:val="00363ADA"/>
    <w:rsid w:val="003A298E"/>
    <w:rsid w:val="00407E3E"/>
    <w:rsid w:val="0043085B"/>
    <w:rsid w:val="00435BC3"/>
    <w:rsid w:val="00436353"/>
    <w:rsid w:val="004647B9"/>
    <w:rsid w:val="00483F3A"/>
    <w:rsid w:val="004A606E"/>
    <w:rsid w:val="004E5125"/>
    <w:rsid w:val="0050322A"/>
    <w:rsid w:val="005121CD"/>
    <w:rsid w:val="00527125"/>
    <w:rsid w:val="00571A61"/>
    <w:rsid w:val="00574F00"/>
    <w:rsid w:val="006539B3"/>
    <w:rsid w:val="00661E78"/>
    <w:rsid w:val="006B271A"/>
    <w:rsid w:val="00723079"/>
    <w:rsid w:val="00793C51"/>
    <w:rsid w:val="007A29FB"/>
    <w:rsid w:val="007E4045"/>
    <w:rsid w:val="00833243"/>
    <w:rsid w:val="00835F0B"/>
    <w:rsid w:val="00880E78"/>
    <w:rsid w:val="00886D9E"/>
    <w:rsid w:val="00887ED7"/>
    <w:rsid w:val="008C0C16"/>
    <w:rsid w:val="009D2ED8"/>
    <w:rsid w:val="00A23CC3"/>
    <w:rsid w:val="00AD2078"/>
    <w:rsid w:val="00AD4688"/>
    <w:rsid w:val="00B3117A"/>
    <w:rsid w:val="00BD0BEE"/>
    <w:rsid w:val="00C120E5"/>
    <w:rsid w:val="00C6563B"/>
    <w:rsid w:val="00C6648F"/>
    <w:rsid w:val="00C8705E"/>
    <w:rsid w:val="00CC52DD"/>
    <w:rsid w:val="00D14845"/>
    <w:rsid w:val="00DC4F20"/>
    <w:rsid w:val="00DD75DF"/>
    <w:rsid w:val="00E75CF5"/>
    <w:rsid w:val="00EE0578"/>
    <w:rsid w:val="00F53DE5"/>
    <w:rsid w:val="00FD0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F1B3B"/>
  <w15:docId w15:val="{8C4744F5-D475-49C2-BA16-E3104CEA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2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324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33243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33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0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F53DE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A05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A0532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hAnsi="Times New Roman"/>
      <w:lang w:eastAsia="en-US"/>
    </w:rPr>
  </w:style>
  <w:style w:type="character" w:styleId="a9">
    <w:name w:val="Hyperlink"/>
    <w:basedOn w:val="a0"/>
    <w:uiPriority w:val="99"/>
    <w:unhideWhenUsed/>
    <w:rsid w:val="001A0532"/>
    <w:rPr>
      <w:color w:val="0563C1" w:themeColor="hyperlink"/>
      <w:u w:val="single"/>
    </w:rPr>
  </w:style>
  <w:style w:type="character" w:customStyle="1" w:styleId="c11">
    <w:name w:val="c11"/>
    <w:basedOn w:val="a0"/>
    <w:rsid w:val="001A0532"/>
  </w:style>
  <w:style w:type="paragraph" w:customStyle="1" w:styleId="c0">
    <w:name w:val="c0"/>
    <w:basedOn w:val="a"/>
    <w:rsid w:val="001A05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1A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u.rdf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ku.rd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ku.rdf.ru" TargetMode="External"/><Relationship Id="rId5" Type="http://schemas.openxmlformats.org/officeDocument/2006/relationships/hyperlink" Target="http://www.viku.rdf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2966</Words>
  <Characters>16908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2020-12-28T20:25:00Z</cp:lastPrinted>
  <dcterms:created xsi:type="dcterms:W3CDTF">2025-10-14T19:31:00Z</dcterms:created>
  <dcterms:modified xsi:type="dcterms:W3CDTF">2025-10-15T10:51:00Z</dcterms:modified>
</cp:coreProperties>
</file>